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F8" w:rsidRDefault="00EA1BF8" w:rsidP="00E76017">
      <w:pPr>
        <w:ind w:right="-1"/>
        <w:jc w:val="center"/>
        <w:rPr>
          <w:sz w:val="28"/>
        </w:rPr>
      </w:pPr>
    </w:p>
    <w:tbl>
      <w:tblPr>
        <w:tblW w:w="10027" w:type="dxa"/>
        <w:tblLayout w:type="fixed"/>
        <w:tblLook w:val="0000"/>
      </w:tblPr>
      <w:tblGrid>
        <w:gridCol w:w="4503"/>
        <w:gridCol w:w="1379"/>
        <w:gridCol w:w="4145"/>
      </w:tblGrid>
      <w:tr w:rsidR="00EA1BF8" w:rsidRPr="00B507E9" w:rsidTr="006B464E">
        <w:trPr>
          <w:trHeight w:val="3972"/>
        </w:trPr>
        <w:tc>
          <w:tcPr>
            <w:tcW w:w="4503" w:type="dxa"/>
          </w:tcPr>
          <w:p w:rsidR="00EA1BF8" w:rsidRPr="00B507E9" w:rsidRDefault="00EA1BF8" w:rsidP="002447F8">
            <w:pPr>
              <w:ind w:right="-1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СОВЕТ ДЕПУТАТОВ</w:t>
            </w:r>
          </w:p>
          <w:p w:rsidR="00EA1BF8" w:rsidRPr="00B507E9" w:rsidRDefault="00EA1BF8" w:rsidP="002447F8">
            <w:pPr>
              <w:ind w:right="-1"/>
              <w:jc w:val="center"/>
              <w:rPr>
                <w:b/>
                <w:sz w:val="22"/>
                <w:szCs w:val="22"/>
                <w:lang w:eastAsia="ja-JP"/>
              </w:rPr>
            </w:pPr>
            <w:r w:rsidRPr="00B507E9">
              <w:rPr>
                <w:b/>
                <w:sz w:val="22"/>
                <w:szCs w:val="22"/>
              </w:rPr>
              <w:t>МУНИЦИПАЛЬНОГО</w:t>
            </w:r>
          </w:p>
          <w:p w:rsidR="00EA1BF8" w:rsidRPr="00B507E9" w:rsidRDefault="00EA1BF8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ОБРАЗОВАНИЯ</w:t>
            </w:r>
          </w:p>
          <w:p w:rsidR="00EA1BF8" w:rsidRPr="00B507E9" w:rsidRDefault="00EA1BF8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СОВХОЗНЫЙ СЕЛЬСОВЕТ</w:t>
            </w:r>
          </w:p>
          <w:p w:rsidR="00EA1BF8" w:rsidRPr="00B507E9" w:rsidRDefault="00EA1BF8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АДАМОВСКОГО РАЙОНА</w:t>
            </w:r>
          </w:p>
          <w:p w:rsidR="00EA1BF8" w:rsidRPr="00B507E9" w:rsidRDefault="00EA1BF8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ОРЕНБУРГСКОЙ ОБЛАСТИ</w:t>
            </w:r>
          </w:p>
          <w:p w:rsidR="00EA1BF8" w:rsidRPr="00B507E9" w:rsidRDefault="00EA1BF8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Третий </w:t>
            </w:r>
            <w:r w:rsidRPr="00B507E9">
              <w:rPr>
                <w:b/>
                <w:sz w:val="22"/>
                <w:szCs w:val="22"/>
              </w:rPr>
              <w:t xml:space="preserve"> созыв</w:t>
            </w:r>
          </w:p>
          <w:p w:rsidR="00EA1BF8" w:rsidRPr="00B507E9" w:rsidRDefault="00EA1BF8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EA1BF8" w:rsidRPr="00B507E9" w:rsidRDefault="00EA1BF8" w:rsidP="002447F8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Р Е Ш Е Н И Е</w:t>
            </w:r>
          </w:p>
          <w:p w:rsidR="00EA1BF8" w:rsidRPr="00B507E9" w:rsidRDefault="00EA1BF8" w:rsidP="002447F8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sz w:val="22"/>
                <w:szCs w:val="22"/>
              </w:rPr>
              <w:t xml:space="preserve">  </w:t>
            </w:r>
            <w:r w:rsidR="007F15DE">
              <w:rPr>
                <w:sz w:val="22"/>
                <w:szCs w:val="22"/>
                <w:u w:val="single"/>
              </w:rPr>
              <w:t xml:space="preserve">    2</w:t>
            </w:r>
            <w:r w:rsidR="009F021E">
              <w:rPr>
                <w:sz w:val="22"/>
                <w:szCs w:val="22"/>
                <w:u w:val="single"/>
              </w:rPr>
              <w:t>7</w:t>
            </w:r>
            <w:r w:rsidR="007F15DE">
              <w:rPr>
                <w:sz w:val="22"/>
                <w:szCs w:val="22"/>
                <w:u w:val="single"/>
              </w:rPr>
              <w:t>.03.2018</w:t>
            </w:r>
            <w:r w:rsidRPr="00B507E9">
              <w:rPr>
                <w:sz w:val="22"/>
                <w:szCs w:val="22"/>
                <w:u w:val="single"/>
              </w:rPr>
              <w:t xml:space="preserve">   </w:t>
            </w:r>
            <w:r w:rsidRPr="00B507E9">
              <w:rPr>
                <w:sz w:val="22"/>
                <w:szCs w:val="22"/>
              </w:rPr>
              <w:t xml:space="preserve">  № </w:t>
            </w:r>
            <w:r w:rsidRPr="00B507E9">
              <w:rPr>
                <w:sz w:val="22"/>
                <w:szCs w:val="22"/>
                <w:u w:val="single"/>
              </w:rPr>
              <w:t xml:space="preserve"> </w:t>
            </w:r>
            <w:r w:rsidR="006B464E">
              <w:rPr>
                <w:sz w:val="22"/>
                <w:szCs w:val="22"/>
                <w:u w:val="single"/>
              </w:rPr>
              <w:t>100</w:t>
            </w:r>
            <w:r w:rsidRPr="00B507E9">
              <w:rPr>
                <w:sz w:val="22"/>
                <w:szCs w:val="22"/>
                <w:u w:val="single"/>
              </w:rPr>
              <w:t xml:space="preserve"> </w:t>
            </w:r>
            <w:r w:rsidRPr="00B507E9">
              <w:rPr>
                <w:color w:val="FFFFFF"/>
                <w:sz w:val="22"/>
                <w:szCs w:val="22"/>
                <w:u w:val="single"/>
              </w:rPr>
              <w:t>д</w:t>
            </w:r>
            <w:r w:rsidRPr="00B507E9">
              <w:rPr>
                <w:sz w:val="22"/>
                <w:szCs w:val="22"/>
              </w:rPr>
              <w:t xml:space="preserve"> </w:t>
            </w:r>
            <w:r w:rsidRPr="00B507E9">
              <w:rPr>
                <w:sz w:val="22"/>
                <w:szCs w:val="22"/>
                <w:u w:val="single"/>
              </w:rPr>
              <w:t xml:space="preserve">  </w:t>
            </w:r>
            <w:r w:rsidRPr="00B507E9">
              <w:rPr>
                <w:sz w:val="22"/>
                <w:szCs w:val="22"/>
              </w:rPr>
              <w:t xml:space="preserve">  </w:t>
            </w:r>
          </w:p>
          <w:p w:rsidR="00EA1BF8" w:rsidRPr="00B507E9" w:rsidRDefault="00EA1BF8" w:rsidP="002447F8">
            <w:pPr>
              <w:tabs>
                <w:tab w:val="right" w:pos="4572"/>
              </w:tabs>
              <w:jc w:val="center"/>
              <w:rPr>
                <w:sz w:val="22"/>
                <w:szCs w:val="22"/>
              </w:rPr>
            </w:pPr>
            <w:r w:rsidRPr="00B507E9">
              <w:rPr>
                <w:sz w:val="22"/>
                <w:szCs w:val="22"/>
              </w:rPr>
              <w:t>п. Совхозный.</w:t>
            </w:r>
          </w:p>
          <w:p w:rsidR="00EA1BF8" w:rsidRPr="00B507E9" w:rsidRDefault="00EA1BF8" w:rsidP="002447F8">
            <w:pPr>
              <w:tabs>
                <w:tab w:val="right" w:pos="4572"/>
              </w:tabs>
              <w:jc w:val="center"/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B507E9">
              <w:rPr>
                <w:sz w:val="22"/>
                <w:szCs w:val="22"/>
              </w:rPr>
              <w:t>Об итогах исполнения бюджета</w:t>
            </w:r>
            <w:r w:rsidR="006B464E">
              <w:rPr>
                <w:sz w:val="22"/>
                <w:szCs w:val="22"/>
              </w:rPr>
              <w:t xml:space="preserve"> </w:t>
            </w:r>
            <w:r w:rsidRPr="00B507E9">
              <w:rPr>
                <w:sz w:val="22"/>
                <w:szCs w:val="22"/>
              </w:rPr>
              <w:t xml:space="preserve">муниципального образования Совхозный </w:t>
            </w:r>
            <w:r w:rsidR="007F15DE">
              <w:rPr>
                <w:sz w:val="22"/>
                <w:szCs w:val="22"/>
              </w:rPr>
              <w:t>сельсовет за 2017</w:t>
            </w:r>
            <w:r w:rsidR="00972C34">
              <w:rPr>
                <w:sz w:val="22"/>
                <w:szCs w:val="22"/>
              </w:rPr>
              <w:t xml:space="preserve"> год</w:t>
            </w:r>
            <w:r w:rsidRPr="00B507E9">
              <w:rPr>
                <w:sz w:val="22"/>
                <w:szCs w:val="22"/>
              </w:rPr>
              <w:tab/>
            </w:r>
          </w:p>
        </w:tc>
        <w:tc>
          <w:tcPr>
            <w:tcW w:w="1379" w:type="dxa"/>
          </w:tcPr>
          <w:p w:rsidR="00EA1BF8" w:rsidRPr="00B507E9" w:rsidRDefault="00EA1BF8" w:rsidP="002447F8">
            <w:pPr>
              <w:ind w:right="-1"/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EA1BF8" w:rsidRPr="00B507E9" w:rsidRDefault="00EA1BF8" w:rsidP="002447F8">
            <w:pPr>
              <w:autoSpaceDN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EA1BF8" w:rsidRPr="00B507E9" w:rsidRDefault="00EA1BF8" w:rsidP="002447F8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EA1BF8" w:rsidRPr="00B507E9" w:rsidRDefault="00EA1BF8" w:rsidP="002447F8">
            <w:pPr>
              <w:jc w:val="both"/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rPr>
                <w:sz w:val="22"/>
                <w:szCs w:val="22"/>
              </w:rPr>
            </w:pPr>
          </w:p>
          <w:p w:rsidR="00EA1BF8" w:rsidRPr="00B507E9" w:rsidRDefault="00EA1BF8" w:rsidP="002447F8">
            <w:pPr>
              <w:autoSpaceDN w:val="0"/>
              <w:ind w:right="448"/>
              <w:rPr>
                <w:sz w:val="22"/>
                <w:szCs w:val="22"/>
              </w:rPr>
            </w:pPr>
          </w:p>
        </w:tc>
      </w:tr>
    </w:tbl>
    <w:p w:rsidR="006B464E" w:rsidRDefault="006B464E" w:rsidP="00B507E9">
      <w:pPr>
        <w:shd w:val="clear" w:color="auto" w:fill="FFFFFF"/>
        <w:jc w:val="both"/>
        <w:rPr>
          <w:sz w:val="22"/>
          <w:szCs w:val="22"/>
        </w:rPr>
      </w:pPr>
    </w:p>
    <w:p w:rsidR="006B464E" w:rsidRDefault="006B464E" w:rsidP="00B507E9">
      <w:pPr>
        <w:shd w:val="clear" w:color="auto" w:fill="FFFFFF"/>
        <w:jc w:val="both"/>
        <w:rPr>
          <w:sz w:val="22"/>
          <w:szCs w:val="22"/>
        </w:rPr>
      </w:pPr>
    </w:p>
    <w:p w:rsidR="006B464E" w:rsidRDefault="006B464E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EA1BF8" w:rsidRPr="00B507E9">
        <w:rPr>
          <w:sz w:val="22"/>
          <w:szCs w:val="22"/>
        </w:rPr>
        <w:t xml:space="preserve">соответствии со статьями 12, 132 Конституции Российской Федерации, статьей 264 Бюджетного кодекса Российской Федерации, статьей 35 Федерального закона от 06.10.2003 г. </w:t>
      </w:r>
      <w:r w:rsidR="00EA1BF8" w:rsidRPr="00B507E9">
        <w:rPr>
          <w:spacing w:val="-1"/>
          <w:sz w:val="22"/>
          <w:szCs w:val="22"/>
        </w:rPr>
        <w:t>№ 131-ФЗ «Об общих принципах организации местного самоуправления в Российской Федера</w:t>
      </w:r>
      <w:r w:rsidR="00EA1BF8" w:rsidRPr="00B507E9">
        <w:rPr>
          <w:spacing w:val="-1"/>
          <w:sz w:val="22"/>
          <w:szCs w:val="22"/>
        </w:rPr>
        <w:softHyphen/>
      </w:r>
      <w:r w:rsidR="00EA1BF8" w:rsidRPr="00B507E9">
        <w:rPr>
          <w:sz w:val="22"/>
          <w:szCs w:val="22"/>
        </w:rPr>
        <w:t>ции», руководствуясь статьями 48 и 51 Устава, муниципального образования Совхозный сельсовет</w:t>
      </w:r>
      <w:r w:rsidR="00EA1BF8" w:rsidRPr="00B507E9">
        <w:rPr>
          <w:spacing w:val="-1"/>
          <w:sz w:val="22"/>
          <w:szCs w:val="22"/>
        </w:rPr>
        <w:t xml:space="preserve"> и рассмотрев итоги исполнения бюджета муниципального образования </w:t>
      </w:r>
      <w:r w:rsidR="00EA1BF8" w:rsidRPr="00B507E9">
        <w:rPr>
          <w:sz w:val="22"/>
          <w:szCs w:val="22"/>
        </w:rPr>
        <w:t>Совхозный сельсовет</w:t>
      </w:r>
      <w:r w:rsidR="00EA1BF8" w:rsidRPr="00B507E9">
        <w:rPr>
          <w:spacing w:val="-1"/>
          <w:sz w:val="22"/>
          <w:szCs w:val="22"/>
        </w:rPr>
        <w:t xml:space="preserve">, Совет депутатов муниципального образования </w:t>
      </w:r>
      <w:r w:rsidR="00EA1BF8" w:rsidRPr="00B507E9">
        <w:rPr>
          <w:sz w:val="22"/>
          <w:szCs w:val="22"/>
        </w:rPr>
        <w:t>Совхозный сельсовет</w:t>
      </w:r>
    </w:p>
    <w:p w:rsidR="006B464E" w:rsidRDefault="00EA1BF8" w:rsidP="006B464E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507E9">
        <w:rPr>
          <w:b/>
          <w:sz w:val="22"/>
          <w:szCs w:val="22"/>
        </w:rPr>
        <w:t>РЕШИЛ: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 w:rsidRPr="00B507E9">
        <w:rPr>
          <w:sz w:val="22"/>
          <w:szCs w:val="22"/>
        </w:rPr>
        <w:t>1. Утвердить отчет администрации сельсовета об исполнении бюджета муниципального образов</w:t>
      </w:r>
      <w:r w:rsidR="007F15DE">
        <w:rPr>
          <w:sz w:val="22"/>
          <w:szCs w:val="22"/>
        </w:rPr>
        <w:t>ания Совхозный сельсовет за 2017</w:t>
      </w:r>
      <w:r w:rsidRPr="00B507E9">
        <w:rPr>
          <w:sz w:val="22"/>
          <w:szCs w:val="22"/>
        </w:rPr>
        <w:t xml:space="preserve"> год по доходам в сумме </w:t>
      </w:r>
      <w:r w:rsidR="007F15DE">
        <w:rPr>
          <w:sz w:val="22"/>
          <w:szCs w:val="22"/>
        </w:rPr>
        <w:t>6544,9</w:t>
      </w:r>
      <w:r w:rsidRPr="00B507E9">
        <w:rPr>
          <w:sz w:val="22"/>
          <w:szCs w:val="22"/>
        </w:rPr>
        <w:t xml:space="preserve"> тысяч рублей и по расходам в сумме </w:t>
      </w:r>
      <w:r w:rsidR="007F15DE">
        <w:rPr>
          <w:sz w:val="22"/>
          <w:szCs w:val="22"/>
        </w:rPr>
        <w:t>5641,1</w:t>
      </w:r>
      <w:r w:rsidRPr="00B507E9">
        <w:rPr>
          <w:sz w:val="22"/>
          <w:szCs w:val="22"/>
        </w:rPr>
        <w:t xml:space="preserve"> тысяч рублей,</w:t>
      </w:r>
      <w:r>
        <w:rPr>
          <w:sz w:val="22"/>
          <w:szCs w:val="22"/>
        </w:rPr>
        <w:t xml:space="preserve"> с превышением доходов на</w:t>
      </w:r>
      <w:r w:rsidR="001E7C85">
        <w:rPr>
          <w:sz w:val="22"/>
          <w:szCs w:val="22"/>
        </w:rPr>
        <w:t>д</w:t>
      </w:r>
      <w:r w:rsidR="007F15DE">
        <w:rPr>
          <w:sz w:val="22"/>
          <w:szCs w:val="22"/>
        </w:rPr>
        <w:t xml:space="preserve"> расходами бюджета в сумме 903,8</w:t>
      </w:r>
      <w:r>
        <w:rPr>
          <w:sz w:val="22"/>
          <w:szCs w:val="22"/>
        </w:rPr>
        <w:t xml:space="preserve"> тыс.</w:t>
      </w:r>
      <w:r w:rsidR="006B464E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 w:rsidRPr="00B507E9">
        <w:rPr>
          <w:sz w:val="22"/>
          <w:szCs w:val="22"/>
        </w:rPr>
        <w:t xml:space="preserve">2. </w:t>
      </w:r>
      <w:r>
        <w:rPr>
          <w:sz w:val="22"/>
          <w:szCs w:val="22"/>
        </w:rPr>
        <w:t>Утвердить исполнение: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 доходов бюджета муниципального образова</w:t>
      </w:r>
      <w:r w:rsidR="001E7C85">
        <w:rPr>
          <w:sz w:val="22"/>
          <w:szCs w:val="22"/>
        </w:rPr>
        <w:t>ния Совхозный сельсовет  за 2016</w:t>
      </w:r>
      <w:r w:rsidR="007F15DE">
        <w:rPr>
          <w:sz w:val="22"/>
          <w:szCs w:val="22"/>
        </w:rPr>
        <w:t>7</w:t>
      </w:r>
      <w:r>
        <w:rPr>
          <w:sz w:val="22"/>
          <w:szCs w:val="22"/>
        </w:rPr>
        <w:t>год по  кодам классификации доходов бюджетов, согласно приложению 1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 расходов бюджета муниципального образов</w:t>
      </w:r>
      <w:r w:rsidR="007F15DE">
        <w:rPr>
          <w:sz w:val="22"/>
          <w:szCs w:val="22"/>
        </w:rPr>
        <w:t>ания Совхозный сельсовет за 2017</w:t>
      </w:r>
      <w:r>
        <w:rPr>
          <w:sz w:val="22"/>
          <w:szCs w:val="22"/>
        </w:rPr>
        <w:t xml:space="preserve"> год по разделам и подразделам расходов классификации расходов бюджетов, согласно приложения 2.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 расходов бюджета муниципального образов</w:t>
      </w:r>
      <w:r w:rsidR="007F15DE">
        <w:rPr>
          <w:sz w:val="22"/>
          <w:szCs w:val="22"/>
        </w:rPr>
        <w:t>ания Совхозный сельсовет за 2017</w:t>
      </w:r>
      <w:r>
        <w:rPr>
          <w:sz w:val="22"/>
          <w:szCs w:val="22"/>
        </w:rPr>
        <w:t xml:space="preserve"> год  по ведомственной структуре расходов ,согласно приложению 3.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Утвердить: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источники финансирования дефицита бюджета муниципального образова</w:t>
      </w:r>
      <w:r w:rsidR="007F15DE">
        <w:rPr>
          <w:sz w:val="22"/>
          <w:szCs w:val="22"/>
        </w:rPr>
        <w:t>ния  Совхозный сельсовет за 2017</w:t>
      </w:r>
      <w:r>
        <w:rPr>
          <w:sz w:val="22"/>
          <w:szCs w:val="22"/>
        </w:rPr>
        <w:t xml:space="preserve"> год по кодам классификации источников финансирования дефицитов бюджетов,  согласно приложения 4.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507E9">
        <w:rPr>
          <w:sz w:val="22"/>
          <w:szCs w:val="22"/>
        </w:rPr>
        <w:t xml:space="preserve">. Поручить организацию исполнения настоящего решения Совета депутатов специалисту </w:t>
      </w:r>
      <w:r w:rsidRPr="00B507E9">
        <w:rPr>
          <w:sz w:val="22"/>
          <w:szCs w:val="22"/>
          <w:lang w:val="en-US"/>
        </w:rPr>
        <w:t>I</w:t>
      </w:r>
      <w:r w:rsidRPr="00B507E9">
        <w:rPr>
          <w:sz w:val="22"/>
          <w:szCs w:val="22"/>
        </w:rPr>
        <w:t xml:space="preserve"> категории -  Захаровой С.Ф.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5</w:t>
      </w:r>
      <w:r w:rsidR="006B464E">
        <w:rPr>
          <w:spacing w:val="-2"/>
          <w:sz w:val="22"/>
          <w:szCs w:val="22"/>
        </w:rPr>
        <w:t>.</w:t>
      </w:r>
      <w:r w:rsidRPr="00B507E9">
        <w:rPr>
          <w:spacing w:val="-2"/>
          <w:sz w:val="22"/>
          <w:szCs w:val="22"/>
        </w:rPr>
        <w:t xml:space="preserve"> Снять с контроля решение Совета</w:t>
      </w:r>
      <w:r w:rsidR="007F15DE">
        <w:rPr>
          <w:spacing w:val="-2"/>
          <w:sz w:val="22"/>
          <w:szCs w:val="22"/>
        </w:rPr>
        <w:t xml:space="preserve"> депутатов от 29 декабря 2016</w:t>
      </w:r>
      <w:r w:rsidRPr="00B507E9">
        <w:rPr>
          <w:spacing w:val="-2"/>
          <w:sz w:val="22"/>
          <w:szCs w:val="22"/>
        </w:rPr>
        <w:t xml:space="preserve">г. № </w:t>
      </w:r>
      <w:r w:rsidR="007F15DE">
        <w:rPr>
          <w:spacing w:val="-2"/>
          <w:sz w:val="22"/>
          <w:szCs w:val="22"/>
        </w:rPr>
        <w:t>57</w:t>
      </w:r>
      <w:r w:rsidRPr="00B507E9">
        <w:rPr>
          <w:spacing w:val="-2"/>
          <w:sz w:val="22"/>
          <w:szCs w:val="22"/>
        </w:rPr>
        <w:t xml:space="preserve"> «О бюджете </w:t>
      </w:r>
      <w:r w:rsidRPr="00B507E9">
        <w:rPr>
          <w:sz w:val="22"/>
          <w:szCs w:val="22"/>
        </w:rPr>
        <w:t>муниципального образования Совхозный</w:t>
      </w:r>
      <w:r w:rsidRPr="00B507E9">
        <w:rPr>
          <w:spacing w:val="-1"/>
          <w:sz w:val="22"/>
          <w:szCs w:val="22"/>
        </w:rPr>
        <w:t xml:space="preserve"> сельсовет </w:t>
      </w:r>
      <w:r w:rsidR="007F15DE">
        <w:rPr>
          <w:sz w:val="22"/>
          <w:szCs w:val="22"/>
        </w:rPr>
        <w:t>на 2017</w:t>
      </w:r>
      <w:r w:rsidRPr="00B507E9">
        <w:rPr>
          <w:sz w:val="22"/>
          <w:szCs w:val="22"/>
        </w:rPr>
        <w:t>год</w:t>
      </w:r>
      <w:r w:rsidR="007F15DE">
        <w:rPr>
          <w:sz w:val="22"/>
          <w:szCs w:val="22"/>
        </w:rPr>
        <w:t xml:space="preserve"> и плановый период 2018 и 2019 годов</w:t>
      </w:r>
      <w:r w:rsidRPr="00B507E9">
        <w:rPr>
          <w:sz w:val="22"/>
          <w:szCs w:val="22"/>
        </w:rPr>
        <w:t>»  как выполненное.</w:t>
      </w:r>
    </w:p>
    <w:p w:rsidR="006B464E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507E9">
        <w:rPr>
          <w:sz w:val="22"/>
          <w:szCs w:val="22"/>
        </w:rPr>
        <w:t xml:space="preserve">. Возложить контроль за исполнением настоящего решения Совета депутатов </w:t>
      </w:r>
      <w:r w:rsidRPr="00B507E9">
        <w:rPr>
          <w:bCs/>
          <w:iCs/>
          <w:sz w:val="22"/>
          <w:szCs w:val="22"/>
        </w:rPr>
        <w:t>на постоянную комиссию по вопросам бюджетной, налоговой, финансовой политике, сельского хозяйства, строительства, дорожного и коммунального хозяйства.</w:t>
      </w:r>
    </w:p>
    <w:p w:rsidR="00EA1BF8" w:rsidRPr="00B507E9" w:rsidRDefault="00EA1BF8" w:rsidP="006B464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7</w:t>
      </w:r>
      <w:r w:rsidRPr="00B507E9">
        <w:rPr>
          <w:bCs/>
          <w:iCs/>
          <w:sz w:val="22"/>
          <w:szCs w:val="22"/>
        </w:rPr>
        <w:t>. Настоящее решение Совета депутатов вступает в силу с момента его принятия и подлежит официальному обнародованию на информационном стенде администрации Совхозный сельсовет.</w:t>
      </w:r>
    </w:p>
    <w:p w:rsidR="00EA1BF8" w:rsidRPr="00B507E9" w:rsidRDefault="00EA1BF8" w:rsidP="00E76017">
      <w:pPr>
        <w:jc w:val="both"/>
        <w:rPr>
          <w:sz w:val="22"/>
          <w:szCs w:val="22"/>
        </w:rPr>
      </w:pPr>
    </w:p>
    <w:p w:rsidR="00EA1BF8" w:rsidRDefault="00EA1BF8" w:rsidP="00E76017">
      <w:pPr>
        <w:jc w:val="both"/>
        <w:rPr>
          <w:sz w:val="22"/>
          <w:szCs w:val="22"/>
        </w:rPr>
      </w:pPr>
      <w:r w:rsidRPr="00B507E9">
        <w:rPr>
          <w:sz w:val="22"/>
          <w:szCs w:val="22"/>
        </w:rPr>
        <w:t>Глава муниципального образования:                                  В.Б. Конценебин</w:t>
      </w:r>
    </w:p>
    <w:p w:rsidR="006B464E" w:rsidRDefault="006B464E" w:rsidP="00AD66DE">
      <w:pPr>
        <w:jc w:val="both"/>
        <w:rPr>
          <w:sz w:val="22"/>
          <w:szCs w:val="22"/>
        </w:rPr>
      </w:pPr>
    </w:p>
    <w:p w:rsidR="00EA1BF8" w:rsidRPr="00B507E9" w:rsidRDefault="00EA1BF8" w:rsidP="00AD66DE">
      <w:pPr>
        <w:jc w:val="both"/>
        <w:rPr>
          <w:sz w:val="22"/>
          <w:szCs w:val="22"/>
        </w:rPr>
      </w:pPr>
      <w:r w:rsidRPr="00B507E9">
        <w:rPr>
          <w:sz w:val="22"/>
          <w:szCs w:val="22"/>
        </w:rPr>
        <w:t>Разослано: руководителю аппарата, прокурору, бухгалтеру, постоянной комиссии,  в дел</w:t>
      </w:r>
      <w:r>
        <w:rPr>
          <w:sz w:val="22"/>
          <w:szCs w:val="22"/>
        </w:rPr>
        <w:t>о.</w:t>
      </w:r>
    </w:p>
    <w:p w:rsidR="00EA1BF8" w:rsidRDefault="00EA1BF8" w:rsidP="000C77C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1BF8" w:rsidRDefault="00EA1BF8" w:rsidP="000C77CD">
      <w:pPr>
        <w:rPr>
          <w:sz w:val="22"/>
          <w:szCs w:val="22"/>
        </w:rPr>
      </w:pPr>
    </w:p>
    <w:p w:rsidR="00EA1BF8" w:rsidRPr="00B507E9" w:rsidRDefault="00EA1BF8" w:rsidP="000C77CD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EA1BF8" w:rsidRPr="00B530C3">
        <w:tc>
          <w:tcPr>
            <w:tcW w:w="4785" w:type="dxa"/>
          </w:tcPr>
          <w:p w:rsidR="00EA1BF8" w:rsidRPr="00B530C3" w:rsidRDefault="00EA1BF8" w:rsidP="00F3122C">
            <w:pPr>
              <w:spacing w:before="29"/>
            </w:pPr>
          </w:p>
        </w:tc>
        <w:tc>
          <w:tcPr>
            <w:tcW w:w="4786" w:type="dxa"/>
          </w:tcPr>
          <w:p w:rsidR="00EA1BF8" w:rsidRPr="001E7C85" w:rsidRDefault="00EA1BF8" w:rsidP="00F3122C">
            <w:pPr>
              <w:spacing w:before="29"/>
            </w:pPr>
            <w:r w:rsidRPr="001E7C85">
              <w:t>Приложение  1</w:t>
            </w:r>
          </w:p>
          <w:p w:rsidR="00EA1BF8" w:rsidRPr="001E7C85" w:rsidRDefault="00EA1BF8" w:rsidP="006B464E">
            <w:pPr>
              <w:spacing w:before="29"/>
            </w:pPr>
            <w:r w:rsidRPr="001E7C85">
              <w:t xml:space="preserve">к решению Совета депутатов </w:t>
            </w:r>
            <w:r w:rsidR="006B464E">
              <w:t xml:space="preserve"> </w:t>
            </w:r>
            <w:r w:rsidRPr="001E7C85">
              <w:t xml:space="preserve">МО Совхозный сельсовет </w:t>
            </w:r>
            <w:r w:rsidR="008B2FCB">
              <w:t>«О</w:t>
            </w:r>
            <w:r w:rsidR="001E7C85" w:rsidRPr="001E7C85">
              <w:t>б и</w:t>
            </w:r>
            <w:r w:rsidR="007F15DE">
              <w:t>тогах исполнения бюджета за 2017</w:t>
            </w:r>
            <w:r w:rsidR="001E7C85" w:rsidRPr="001E7C85">
              <w:t xml:space="preserve"> год»</w:t>
            </w:r>
            <w:r w:rsidR="001E7C85">
              <w:t xml:space="preserve">  </w:t>
            </w:r>
            <w:r w:rsidR="009F021E">
              <w:t>от  27</w:t>
            </w:r>
            <w:r w:rsidR="007F15DE">
              <w:t>.03.2018</w:t>
            </w:r>
            <w:r w:rsidR="006B464E">
              <w:t xml:space="preserve"> года № 100</w:t>
            </w:r>
          </w:p>
        </w:tc>
      </w:tr>
    </w:tbl>
    <w:p w:rsidR="00EA1BF8" w:rsidRPr="00B530C3" w:rsidRDefault="00EA1BF8" w:rsidP="0035325C">
      <w:pPr>
        <w:tabs>
          <w:tab w:val="left" w:pos="8789"/>
        </w:tabs>
        <w:jc w:val="center"/>
        <w:rPr>
          <w:b/>
        </w:rPr>
      </w:pPr>
    </w:p>
    <w:p w:rsidR="00EA1BF8" w:rsidRPr="00B530C3" w:rsidRDefault="00EA1BF8" w:rsidP="00DE3BEE">
      <w:pPr>
        <w:tabs>
          <w:tab w:val="left" w:pos="8789"/>
        </w:tabs>
        <w:jc w:val="center"/>
        <w:rPr>
          <w:b/>
        </w:rPr>
      </w:pPr>
      <w:r w:rsidRPr="00B530C3">
        <w:rPr>
          <w:b/>
        </w:rPr>
        <w:t xml:space="preserve">ПОСТУПЛЕНИЕ   ДОХОДОВ  В БЮДЖЕТ МУНИЦИПАЛЬНОГО ОБРАЗОВАНИЯ СОВХОЗНЫЙ </w:t>
      </w:r>
      <w:r w:rsidR="007F15DE">
        <w:rPr>
          <w:b/>
        </w:rPr>
        <w:t>СЕЛЬСОВЕТ НА  2017</w:t>
      </w:r>
      <w:r w:rsidR="001E7C85">
        <w:rPr>
          <w:b/>
        </w:rPr>
        <w:t xml:space="preserve"> ГОД </w:t>
      </w:r>
    </w:p>
    <w:p w:rsidR="00EA1BF8" w:rsidRPr="00B530C3" w:rsidRDefault="00EA1BF8" w:rsidP="0035325C">
      <w:pPr>
        <w:tabs>
          <w:tab w:val="left" w:pos="8789"/>
        </w:tabs>
        <w:jc w:val="right"/>
      </w:pPr>
      <w:r w:rsidRPr="00B530C3">
        <w:t xml:space="preserve">                                                                                                                                      (тыс. рублей)</w:t>
      </w:r>
      <w:r w:rsidRPr="00B530C3">
        <w:rPr>
          <w:b/>
        </w:rPr>
        <w:t xml:space="preserve">                                                                                                                                             </w:t>
      </w:r>
    </w:p>
    <w:tbl>
      <w:tblPr>
        <w:tblW w:w="100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4253"/>
        <w:gridCol w:w="1058"/>
        <w:gridCol w:w="1088"/>
        <w:gridCol w:w="1088"/>
      </w:tblGrid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Код бюджетной классификации РФ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  <w:spacing w:val="-3"/>
              </w:rPr>
              <w:t>Наименование кода дохода бюджета</w:t>
            </w:r>
          </w:p>
        </w:tc>
        <w:tc>
          <w:tcPr>
            <w:tcW w:w="1058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Утвер</w:t>
            </w:r>
          </w:p>
          <w:p w:rsidR="00EA1BF8" w:rsidRPr="004E3B6A" w:rsidRDefault="007F15DE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ждено 2017</w:t>
            </w:r>
            <w:r w:rsidR="00EA1BF8" w:rsidRPr="004E3B6A">
              <w:rPr>
                <w:rFonts w:eastAsia="MS Mincho"/>
                <w:b/>
              </w:rPr>
              <w:t xml:space="preserve"> год</w:t>
            </w:r>
          </w:p>
        </w:tc>
        <w:tc>
          <w:tcPr>
            <w:tcW w:w="1088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Факт испол</w:t>
            </w:r>
          </w:p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нения</w:t>
            </w:r>
          </w:p>
        </w:tc>
        <w:tc>
          <w:tcPr>
            <w:tcW w:w="1088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 xml:space="preserve">% </w:t>
            </w:r>
          </w:p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Испол</w:t>
            </w:r>
          </w:p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нения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4E3B6A">
              <w:rPr>
                <w:rFonts w:eastAsia="MS Mincho"/>
                <w:b/>
                <w:spacing w:val="2"/>
              </w:rPr>
              <w:t>1 00 00000 00 0000 000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11"/>
              </w:rPr>
            </w:pPr>
            <w:r w:rsidRPr="004E3B6A">
              <w:rPr>
                <w:rFonts w:eastAsia="MS Mincho"/>
                <w:b/>
                <w:spacing w:val="-11"/>
              </w:rPr>
              <w:t xml:space="preserve"> Доходы</w:t>
            </w:r>
          </w:p>
        </w:tc>
        <w:tc>
          <w:tcPr>
            <w:tcW w:w="105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5677,0</w:t>
            </w:r>
          </w:p>
        </w:tc>
        <w:tc>
          <w:tcPr>
            <w:tcW w:w="108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6544,9</w:t>
            </w:r>
          </w:p>
        </w:tc>
        <w:tc>
          <w:tcPr>
            <w:tcW w:w="108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115,3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4E3B6A">
              <w:rPr>
                <w:rFonts w:eastAsia="MS Mincho"/>
                <w:b/>
                <w:spacing w:val="2"/>
              </w:rPr>
              <w:t>1 01 00000 00 0000 000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11"/>
              </w:rPr>
            </w:pPr>
            <w:r w:rsidRPr="004E3B6A">
              <w:rPr>
                <w:rFonts w:eastAsia="MS Mincho"/>
                <w:b/>
                <w:spacing w:val="-11"/>
              </w:rPr>
              <w:t>Налоги на прибыль, доходы</w:t>
            </w:r>
          </w:p>
        </w:tc>
        <w:tc>
          <w:tcPr>
            <w:tcW w:w="105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735,0</w:t>
            </w:r>
          </w:p>
        </w:tc>
        <w:tc>
          <w:tcPr>
            <w:tcW w:w="108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803,1</w:t>
            </w:r>
          </w:p>
        </w:tc>
        <w:tc>
          <w:tcPr>
            <w:tcW w:w="108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109,3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7"/>
              </w:rPr>
            </w:pPr>
            <w:r w:rsidRPr="004E3B6A">
              <w:rPr>
                <w:rFonts w:eastAsia="MS Mincho"/>
                <w:b/>
                <w:spacing w:val="7"/>
              </w:rPr>
              <w:t>1 01 02000 01 0000 110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3"/>
              </w:rPr>
            </w:pPr>
            <w:r w:rsidRPr="004E3B6A">
              <w:rPr>
                <w:rFonts w:eastAsia="MS Mincho"/>
                <w:b/>
                <w:spacing w:val="-3"/>
              </w:rPr>
              <w:t>Налог на доходы физических лиц</w:t>
            </w:r>
          </w:p>
        </w:tc>
        <w:tc>
          <w:tcPr>
            <w:tcW w:w="105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735,0</w:t>
            </w:r>
          </w:p>
        </w:tc>
        <w:tc>
          <w:tcPr>
            <w:tcW w:w="108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803,1</w:t>
            </w:r>
          </w:p>
        </w:tc>
        <w:tc>
          <w:tcPr>
            <w:tcW w:w="1088" w:type="dxa"/>
            <w:vAlign w:val="center"/>
          </w:tcPr>
          <w:p w:rsidR="00EA1BF8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109,3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1 01 02010 01 1000 110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snapToGrid w:val="0"/>
              </w:rPr>
            </w:pPr>
            <w:r w:rsidRPr="004E3B6A">
              <w:rPr>
                <w:rFonts w:eastAsia="MS Mincho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227.1 и 228 Налогового Кодекса Российской Федерации</w:t>
            </w:r>
          </w:p>
        </w:tc>
        <w:tc>
          <w:tcPr>
            <w:tcW w:w="105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EA1BF8" w:rsidRPr="004E3B6A" w:rsidRDefault="007F15DE" w:rsidP="004E3B6A">
            <w:pPr>
              <w:shd w:val="clear" w:color="auto" w:fill="FFFFFF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734,0</w:t>
            </w:r>
          </w:p>
        </w:tc>
        <w:tc>
          <w:tcPr>
            <w:tcW w:w="108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EA1BF8" w:rsidRPr="004E3B6A" w:rsidRDefault="007F15DE" w:rsidP="004E3B6A">
            <w:pPr>
              <w:shd w:val="clear" w:color="auto" w:fill="FFFFFF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800,8</w:t>
            </w:r>
          </w:p>
        </w:tc>
        <w:tc>
          <w:tcPr>
            <w:tcW w:w="108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EA1BF8" w:rsidRPr="004E3B6A" w:rsidRDefault="007F15DE" w:rsidP="004E3B6A">
            <w:pPr>
              <w:shd w:val="clear" w:color="auto" w:fill="FFFFFF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109,1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7F15DE" w:rsidRPr="00B530C3" w:rsidTr="00702CF8">
        <w:tc>
          <w:tcPr>
            <w:tcW w:w="2563" w:type="dxa"/>
          </w:tcPr>
          <w:p w:rsidR="007F15DE" w:rsidRPr="004E3B6A" w:rsidRDefault="007F15DE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>
              <w:rPr>
                <w:rFonts w:eastAsia="MS Mincho"/>
                <w:spacing w:val="7"/>
              </w:rPr>
              <w:t>1 01 020300 10 1000 110</w:t>
            </w:r>
          </w:p>
        </w:tc>
        <w:tc>
          <w:tcPr>
            <w:tcW w:w="4253" w:type="dxa"/>
          </w:tcPr>
          <w:p w:rsidR="007F15DE" w:rsidRPr="004E3B6A" w:rsidRDefault="007F15DE" w:rsidP="004E3B6A">
            <w:pPr>
              <w:jc w:val="both"/>
              <w:rPr>
                <w:rFonts w:eastAsia="MS Mincho"/>
                <w:snapToGrid w:val="0"/>
              </w:rPr>
            </w:pPr>
            <w:r>
              <w:rPr>
                <w:rFonts w:eastAsia="MS Mincho"/>
                <w:snapToGrid w:val="0"/>
              </w:rPr>
              <w:t>Налог на дохо</w:t>
            </w:r>
            <w:r w:rsidR="003567EA">
              <w:rPr>
                <w:rFonts w:eastAsia="MS Mincho"/>
                <w:snapToGrid w:val="0"/>
              </w:rPr>
              <w:t>ды физических лиц с доходо</w:t>
            </w:r>
            <w:r>
              <w:rPr>
                <w:rFonts w:eastAsia="MS Mincho"/>
                <w:snapToGrid w:val="0"/>
              </w:rPr>
              <w:t>в, полученных физическими лицами в соответствии со статьей</w:t>
            </w:r>
            <w:r w:rsidR="003567EA">
              <w:rPr>
                <w:rFonts w:eastAsia="MS Mincho"/>
                <w:snapToGrid w:val="0"/>
              </w:rPr>
              <w:t xml:space="preserve"> 228 Налогового кодекса Российской  Федерации</w:t>
            </w:r>
          </w:p>
        </w:tc>
        <w:tc>
          <w:tcPr>
            <w:tcW w:w="1058" w:type="dxa"/>
            <w:vAlign w:val="center"/>
          </w:tcPr>
          <w:p w:rsidR="007F15DE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1,0</w:t>
            </w:r>
          </w:p>
        </w:tc>
        <w:tc>
          <w:tcPr>
            <w:tcW w:w="1088" w:type="dxa"/>
            <w:vAlign w:val="center"/>
          </w:tcPr>
          <w:p w:rsidR="007F15DE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2,3</w:t>
            </w:r>
          </w:p>
        </w:tc>
        <w:tc>
          <w:tcPr>
            <w:tcW w:w="1088" w:type="dxa"/>
            <w:vAlign w:val="center"/>
          </w:tcPr>
          <w:p w:rsidR="007F15DE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230,0%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7"/>
              </w:rPr>
            </w:pPr>
            <w:r w:rsidRPr="004E3B6A">
              <w:rPr>
                <w:rFonts w:eastAsia="MS Mincho"/>
                <w:b/>
                <w:spacing w:val="7"/>
              </w:rPr>
              <w:t>1 03 00000 00 0000 000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b/>
                <w:snapToGrid w:val="0"/>
              </w:rPr>
            </w:pPr>
            <w:r w:rsidRPr="004E3B6A">
              <w:rPr>
                <w:rFonts w:eastAsia="MS Mincho"/>
                <w:b/>
                <w:snapToGrid w:val="0"/>
              </w:rPr>
              <w:t>Налоги на товары( работы, услуги, реализуемые на территории Российской Федерации)</w:t>
            </w:r>
          </w:p>
        </w:tc>
        <w:tc>
          <w:tcPr>
            <w:tcW w:w="105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376,0</w:t>
            </w:r>
          </w:p>
        </w:tc>
        <w:tc>
          <w:tcPr>
            <w:tcW w:w="108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387,7</w:t>
            </w:r>
          </w:p>
        </w:tc>
        <w:tc>
          <w:tcPr>
            <w:tcW w:w="108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103,1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1 03 022300 10 0000 110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b/>
                <w:snapToGrid w:val="0"/>
              </w:rPr>
            </w:pPr>
            <w:r w:rsidRPr="004E3B6A">
              <w:rPr>
                <w:rFonts w:eastAsia="MS Mincho"/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05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138,0</w:t>
            </w:r>
          </w:p>
        </w:tc>
        <w:tc>
          <w:tcPr>
            <w:tcW w:w="108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159,3</w:t>
            </w:r>
          </w:p>
        </w:tc>
        <w:tc>
          <w:tcPr>
            <w:tcW w:w="108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115,4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1 03 022400 10 0000 110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snapToGrid w:val="0"/>
              </w:rPr>
            </w:pPr>
            <w:r w:rsidRPr="004E3B6A">
              <w:rPr>
                <w:rFonts w:eastAsia="MS Mincho"/>
                <w:snapToGrid w:val="0"/>
              </w:rPr>
              <w:t>Доходы от уплаты акцизов на моторные масла для дизельных и (или) карбюраторных</w:t>
            </w:r>
          </w:p>
          <w:p w:rsidR="00EA1BF8" w:rsidRPr="004E3B6A" w:rsidRDefault="00EA1BF8" w:rsidP="004E3B6A">
            <w:pPr>
              <w:jc w:val="both"/>
              <w:rPr>
                <w:rFonts w:eastAsia="MS Mincho"/>
                <w:snapToGrid w:val="0"/>
              </w:rPr>
            </w:pPr>
            <w:r w:rsidRPr="004E3B6A">
              <w:rPr>
                <w:rFonts w:eastAsia="MS Mincho"/>
                <w:snapToGrid w:val="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1,0</w:t>
            </w:r>
          </w:p>
        </w:tc>
        <w:tc>
          <w:tcPr>
            <w:tcW w:w="108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1088" w:type="dxa"/>
            <w:vAlign w:val="center"/>
          </w:tcPr>
          <w:p w:rsidR="00EA1BF8" w:rsidRPr="004E3B6A" w:rsidRDefault="007649F3" w:rsidP="007649F3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160,0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1 03 022500 10 0000 110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4E3B6A">
              <w:rPr>
                <w:rFonts w:eastAsia="MS Mincho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  <w:p w:rsidR="00EA1BF8" w:rsidRPr="004E3B6A" w:rsidRDefault="00EA1BF8" w:rsidP="004E3B6A">
            <w:pPr>
              <w:jc w:val="both"/>
              <w:rPr>
                <w:rFonts w:eastAsia="MS Mincho"/>
                <w:snapToGrid w:val="0"/>
              </w:rPr>
            </w:pPr>
          </w:p>
        </w:tc>
        <w:tc>
          <w:tcPr>
            <w:tcW w:w="105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261,0</w:t>
            </w:r>
          </w:p>
        </w:tc>
        <w:tc>
          <w:tcPr>
            <w:tcW w:w="1088" w:type="dxa"/>
            <w:vAlign w:val="center"/>
          </w:tcPr>
          <w:p w:rsidR="00EA1BF8" w:rsidRPr="004E3B6A" w:rsidRDefault="007649F3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257,6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97,7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1 03  022600 10 0000 110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4E3B6A">
              <w:rPr>
                <w:rFonts w:eastAsia="MS Mincho"/>
                <w:color w:val="000000"/>
                <w:lang w:eastAsia="ru-RU"/>
              </w:rPr>
              <w:t>Доходы от уплаты акцизов на прямогонный бензин 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-24,0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-30,8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128,3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  <w:spacing w:val="-1"/>
              </w:rPr>
              <w:t>1 05 00000 00 0000 000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both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  <w:spacing w:val="-4"/>
              </w:rPr>
              <w:t>Налоги на совокупный доход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1404,5</w:t>
            </w: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1464,1</w:t>
            </w: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104,2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center"/>
              <w:rPr>
                <w:rFonts w:eastAsia="MS Mincho"/>
                <w:spacing w:val="-1"/>
              </w:rPr>
            </w:pPr>
            <w:r w:rsidRPr="004E3B6A">
              <w:rPr>
                <w:rFonts w:eastAsia="MS Mincho"/>
                <w:spacing w:val="-1"/>
              </w:rPr>
              <w:t>1 05 03000 01 0000 110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tabs>
                <w:tab w:val="left" w:pos="8789"/>
              </w:tabs>
              <w:jc w:val="both"/>
              <w:rPr>
                <w:rFonts w:eastAsia="MS Mincho"/>
                <w:spacing w:val="-4"/>
              </w:rPr>
            </w:pPr>
            <w:r w:rsidRPr="004E3B6A">
              <w:rPr>
                <w:rFonts w:eastAsia="MS Mincho"/>
                <w:spacing w:val="-4"/>
              </w:rPr>
              <w:t>Единый сельскохозяйственный налог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1404,5</w:t>
            </w: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1464,1</w:t>
            </w: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104,2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6"/>
              </w:rPr>
            </w:pPr>
            <w:r w:rsidRPr="004E3B6A">
              <w:rPr>
                <w:rFonts w:eastAsia="MS Mincho"/>
                <w:spacing w:val="16"/>
              </w:rPr>
              <w:lastRenderedPageBreak/>
              <w:t>1 05</w:t>
            </w:r>
            <w:r w:rsidRPr="004E3B6A">
              <w:rPr>
                <w:rFonts w:eastAsia="MS Mincho"/>
              </w:rPr>
              <w:t xml:space="preserve"> </w:t>
            </w:r>
            <w:r w:rsidRPr="004E3B6A">
              <w:rPr>
                <w:rFonts w:eastAsia="MS Mincho"/>
                <w:spacing w:val="6"/>
              </w:rPr>
              <w:t>03010 01 0000 110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Единый сельскохозяйственный налог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1404,5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1464,1</w:t>
            </w: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104,2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b/>
                <w:spacing w:val="-1"/>
              </w:rPr>
              <w:t>1 06 00000 00 0000 000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3"/>
              </w:rPr>
            </w:pPr>
            <w:r w:rsidRPr="004E3B6A">
              <w:rPr>
                <w:rFonts w:eastAsia="MS Mincho"/>
                <w:b/>
                <w:spacing w:val="-3"/>
              </w:rPr>
              <w:t>Налоги на имущество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1430,9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2376,4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166,1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spacing w:val="16"/>
              </w:rPr>
              <w:t>1 06 01030 10 0000 110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64,0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64,4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100,6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spacing w:val="16"/>
              </w:rPr>
              <w:t>1 06 06000 00 0000 110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Земельный  налог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1366,9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2312,0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169,1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spacing w:val="16"/>
              </w:rPr>
              <w:t>1 06 06033 10 0000 110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Земельный налог, взимаемый по ставкам, установленным в соответствии с подпунктом 1 пункта 1 статьи 394 Налоговым Кодексом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663,0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663,9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100,1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spacing w:val="16"/>
              </w:rPr>
              <w:t>1 06 06023 10 0000 110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Земельный налог, взимаемый по ставкам, установленным в соответствии с подпунктом 2 пункта 1 статьи 394 Налоговым Кодексом Российской Федерации  и применяемым к объектам налогообложения, расположенных в границах поселений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703,9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1648,1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234,2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b/>
                <w:spacing w:val="-3"/>
              </w:rPr>
              <w:t>1 08 00000 00 0000 000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4"/>
              </w:rPr>
            </w:pPr>
            <w:r w:rsidRPr="004E3B6A">
              <w:rPr>
                <w:rFonts w:eastAsia="MS Mincho"/>
                <w:b/>
                <w:spacing w:val="-4"/>
              </w:rPr>
              <w:t>Государственная  пошлина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20,3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8,1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F66D19">
            <w:pPr>
              <w:shd w:val="clear" w:color="auto" w:fill="FFFFFF"/>
              <w:snapToGrid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39,9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1 08 04020 01 0000 110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4"/>
              </w:rPr>
            </w:pPr>
            <w:r w:rsidRPr="004E3B6A">
              <w:rPr>
                <w:rFonts w:eastAsia="MS Mincho"/>
                <w:spacing w:val="-4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20,3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8,1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39,9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3"/>
              </w:rPr>
            </w:pPr>
            <w:r w:rsidRPr="004E3B6A">
              <w:rPr>
                <w:rFonts w:eastAsia="MS Mincho"/>
                <w:b/>
                <w:spacing w:val="3"/>
              </w:rPr>
              <w:t>1 16 00000 00 0000 000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ind w:hanging="29"/>
              <w:jc w:val="both"/>
              <w:rPr>
                <w:rFonts w:eastAsia="MS Mincho"/>
                <w:b/>
                <w:spacing w:val="1"/>
              </w:rPr>
            </w:pPr>
            <w:r w:rsidRPr="004E3B6A">
              <w:rPr>
                <w:rFonts w:eastAsia="MS Mincho"/>
                <w:b/>
                <w:spacing w:val="1"/>
              </w:rPr>
              <w:t>Доходы в части штрафов, санкций, возмещения ущерба</w:t>
            </w:r>
          </w:p>
        </w:tc>
        <w:tc>
          <w:tcPr>
            <w:tcW w:w="1058" w:type="dxa"/>
            <w:vAlign w:val="center"/>
          </w:tcPr>
          <w:p w:rsidR="00EA1BF8" w:rsidRPr="004E3B6A" w:rsidRDefault="004C3BAC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1,0</w:t>
            </w:r>
          </w:p>
        </w:tc>
        <w:tc>
          <w:tcPr>
            <w:tcW w:w="108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</w:t>
            </w:r>
          </w:p>
        </w:tc>
        <w:tc>
          <w:tcPr>
            <w:tcW w:w="108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3"/>
              </w:rPr>
            </w:pPr>
            <w:r w:rsidRPr="004E3B6A">
              <w:rPr>
                <w:rFonts w:eastAsia="MS Mincho"/>
                <w:spacing w:val="3"/>
              </w:rPr>
              <w:t>1 16 90050 10 0000 140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ind w:hanging="29"/>
              <w:jc w:val="both"/>
              <w:rPr>
                <w:rFonts w:eastAsia="MS Mincho"/>
                <w:spacing w:val="1"/>
              </w:rPr>
            </w:pPr>
            <w:r w:rsidRPr="004E3B6A">
              <w:rPr>
                <w:rFonts w:eastAsia="MS Mincho"/>
                <w:spacing w:val="1"/>
              </w:rPr>
              <w:t>Прочие 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58" w:type="dxa"/>
            <w:vAlign w:val="center"/>
          </w:tcPr>
          <w:p w:rsidR="00EA1BF8" w:rsidRPr="004E3B6A" w:rsidRDefault="004C3BAC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1,0</w:t>
            </w:r>
          </w:p>
        </w:tc>
        <w:tc>
          <w:tcPr>
            <w:tcW w:w="108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</w:t>
            </w:r>
          </w:p>
        </w:tc>
        <w:tc>
          <w:tcPr>
            <w:tcW w:w="108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</w:tc>
      </w:tr>
      <w:tr w:rsidR="00EA1BF8" w:rsidRPr="00B530C3" w:rsidTr="00702CF8">
        <w:tc>
          <w:tcPr>
            <w:tcW w:w="256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 w:rsidRPr="004E3B6A">
              <w:rPr>
                <w:rFonts w:eastAsia="MS Mincho"/>
                <w:b/>
                <w:spacing w:val="-2"/>
              </w:rPr>
              <w:t>2 00 00000 00 0000 000</w:t>
            </w:r>
          </w:p>
        </w:tc>
        <w:tc>
          <w:tcPr>
            <w:tcW w:w="4253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7"/>
              </w:rPr>
            </w:pPr>
            <w:r w:rsidRPr="004E3B6A">
              <w:rPr>
                <w:rFonts w:eastAsia="MS Mincho"/>
                <w:b/>
                <w:spacing w:val="7"/>
              </w:rPr>
              <w:t>Безвозмездные поступления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1709,3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1505,5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88,1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 w:rsidRPr="004E3B6A">
              <w:rPr>
                <w:rFonts w:eastAsia="MS Mincho"/>
                <w:b/>
                <w:spacing w:val="-2"/>
              </w:rPr>
              <w:t>2 02 01000 00 0000 151</w:t>
            </w:r>
          </w:p>
        </w:tc>
        <w:tc>
          <w:tcPr>
            <w:tcW w:w="4253" w:type="dxa"/>
          </w:tcPr>
          <w:p w:rsidR="00EA1BF8" w:rsidRPr="004E3B6A" w:rsidRDefault="00546CB9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7"/>
              </w:rPr>
            </w:pPr>
            <w:r>
              <w:rPr>
                <w:rFonts w:eastAsia="MS Mincho"/>
                <w:b/>
                <w:spacing w:val="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1709,3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1709,3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100,0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4E3B6A">
              <w:rPr>
                <w:rFonts w:eastAsia="MS Mincho"/>
                <w:spacing w:val="-2"/>
              </w:rPr>
              <w:t>2 02 01010 00 0000 151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1456,0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1456,0</w:t>
            </w:r>
          </w:p>
        </w:tc>
        <w:tc>
          <w:tcPr>
            <w:tcW w:w="1088" w:type="dxa"/>
            <w:vAlign w:val="center"/>
          </w:tcPr>
          <w:p w:rsidR="00EA1BF8" w:rsidRPr="004E3B6A" w:rsidRDefault="00546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 w:rsidRPr="004E3B6A">
              <w:rPr>
                <w:rFonts w:eastAsia="MS Mincho"/>
                <w:b/>
                <w:spacing w:val="-2"/>
              </w:rPr>
              <w:t>2 02 03000 00 0000 151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7"/>
              </w:rPr>
            </w:pPr>
            <w:r w:rsidRPr="004E3B6A">
              <w:rPr>
                <w:rFonts w:eastAsia="MS Mincho"/>
                <w:b/>
                <w:spacing w:val="7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74,2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74,2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100,0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4E3B6A">
              <w:rPr>
                <w:rFonts w:eastAsia="MS Mincho"/>
                <w:spacing w:val="-2"/>
              </w:rPr>
              <w:t>2 02 03003 10 0000 151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6,6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6,6</w:t>
            </w:r>
          </w:p>
        </w:tc>
        <w:tc>
          <w:tcPr>
            <w:tcW w:w="108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4E3B6A">
              <w:rPr>
                <w:rFonts w:eastAsia="MS Mincho"/>
                <w:spacing w:val="-2"/>
              </w:rPr>
              <w:t>2 02 03015 10 0000 151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>Субвенции бюджетам   на осуществление  первичного воинского учета на территориях, где отсутствуют</w:t>
            </w:r>
          </w:p>
          <w:p w:rsidR="00EA1BF8" w:rsidRPr="004E3B6A" w:rsidRDefault="00EA1BF8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 xml:space="preserve"> военные комиссариаты</w:t>
            </w:r>
          </w:p>
        </w:tc>
        <w:tc>
          <w:tcPr>
            <w:tcW w:w="105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67,6</w:t>
            </w:r>
          </w:p>
        </w:tc>
        <w:tc>
          <w:tcPr>
            <w:tcW w:w="1088" w:type="dxa"/>
            <w:vAlign w:val="center"/>
          </w:tcPr>
          <w:p w:rsidR="00EA1BF8" w:rsidRPr="004E3B6A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67,6</w:t>
            </w:r>
          </w:p>
        </w:tc>
        <w:tc>
          <w:tcPr>
            <w:tcW w:w="108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546CB9" w:rsidRDefault="006719ED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>
              <w:rPr>
                <w:rFonts w:eastAsia="MS Mincho"/>
                <w:b/>
                <w:spacing w:val="-2"/>
              </w:rPr>
              <w:t>2 02 04000 0</w:t>
            </w:r>
            <w:r w:rsidR="00EA1BF8" w:rsidRPr="00546CB9">
              <w:rPr>
                <w:rFonts w:eastAsia="MS Mincho"/>
                <w:b/>
                <w:spacing w:val="-2"/>
              </w:rPr>
              <w:t>0 0000 151</w:t>
            </w:r>
          </w:p>
        </w:tc>
        <w:tc>
          <w:tcPr>
            <w:tcW w:w="4253" w:type="dxa"/>
          </w:tcPr>
          <w:p w:rsidR="00EA1BF8" w:rsidRPr="00546CB9" w:rsidRDefault="00EA1BF8" w:rsidP="004E3B6A">
            <w:pPr>
              <w:widowControl/>
              <w:autoSpaceDE/>
              <w:snapToGrid w:val="0"/>
              <w:jc w:val="both"/>
              <w:rPr>
                <w:rFonts w:eastAsia="MS Mincho"/>
                <w:b/>
              </w:rPr>
            </w:pPr>
            <w:r w:rsidRPr="00546CB9">
              <w:rPr>
                <w:rFonts w:eastAsia="MS Mincho"/>
                <w:b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58" w:type="dxa"/>
            <w:vAlign w:val="center"/>
          </w:tcPr>
          <w:p w:rsidR="00EA1BF8" w:rsidRPr="00546CB9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179,1</w:t>
            </w:r>
          </w:p>
        </w:tc>
        <w:tc>
          <w:tcPr>
            <w:tcW w:w="1088" w:type="dxa"/>
            <w:vAlign w:val="center"/>
          </w:tcPr>
          <w:p w:rsidR="00EA1BF8" w:rsidRPr="00546CB9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179,1</w:t>
            </w:r>
          </w:p>
        </w:tc>
        <w:tc>
          <w:tcPr>
            <w:tcW w:w="1088" w:type="dxa"/>
            <w:vAlign w:val="center"/>
          </w:tcPr>
          <w:p w:rsidR="00EA1BF8" w:rsidRPr="00546CB9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100,0</w:t>
            </w:r>
            <w:r w:rsidR="00EA1BF8" w:rsidRPr="00546CB9">
              <w:rPr>
                <w:rFonts w:eastAsia="MS Mincho"/>
                <w:b/>
              </w:rPr>
              <w:t>%</w:t>
            </w:r>
          </w:p>
        </w:tc>
      </w:tr>
      <w:tr w:rsidR="00546CB9" w:rsidRPr="00B530C3" w:rsidTr="00702CF8">
        <w:tc>
          <w:tcPr>
            <w:tcW w:w="2563" w:type="dxa"/>
          </w:tcPr>
          <w:p w:rsidR="00546CB9" w:rsidRPr="004E3B6A" w:rsidRDefault="006719ED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2 02 04999 10 0000 151</w:t>
            </w:r>
          </w:p>
        </w:tc>
        <w:tc>
          <w:tcPr>
            <w:tcW w:w="4253" w:type="dxa"/>
          </w:tcPr>
          <w:p w:rsidR="00546CB9" w:rsidRPr="004E3B6A" w:rsidRDefault="006719ED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Межбюджетные трансферты , передаваемые бюджетам сельских поселений</w:t>
            </w:r>
          </w:p>
        </w:tc>
        <w:tc>
          <w:tcPr>
            <w:tcW w:w="1058" w:type="dxa"/>
            <w:vAlign w:val="center"/>
          </w:tcPr>
          <w:p w:rsidR="00546CB9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179,1</w:t>
            </w:r>
          </w:p>
        </w:tc>
        <w:tc>
          <w:tcPr>
            <w:tcW w:w="1088" w:type="dxa"/>
            <w:vAlign w:val="center"/>
          </w:tcPr>
          <w:p w:rsidR="00546CB9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179,1</w:t>
            </w:r>
          </w:p>
        </w:tc>
        <w:tc>
          <w:tcPr>
            <w:tcW w:w="1088" w:type="dxa"/>
            <w:vAlign w:val="center"/>
          </w:tcPr>
          <w:p w:rsidR="00546CB9" w:rsidRDefault="00F66D1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="006719ED">
              <w:rPr>
                <w:rFonts w:eastAsia="MS Mincho"/>
              </w:rPr>
              <w:t>%</w:t>
            </w:r>
          </w:p>
        </w:tc>
      </w:tr>
      <w:tr w:rsidR="00546CB9" w:rsidRPr="00B530C3" w:rsidTr="00702CF8">
        <w:tc>
          <w:tcPr>
            <w:tcW w:w="2563" w:type="dxa"/>
          </w:tcPr>
          <w:p w:rsidR="00546CB9" w:rsidRPr="006719ED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>
              <w:rPr>
                <w:rFonts w:eastAsia="MS Mincho"/>
                <w:b/>
                <w:spacing w:val="-2"/>
              </w:rPr>
              <w:t>2 19</w:t>
            </w:r>
            <w:r w:rsidR="006719ED" w:rsidRPr="006719ED">
              <w:rPr>
                <w:rFonts w:eastAsia="MS Mincho"/>
                <w:b/>
                <w:spacing w:val="-2"/>
              </w:rPr>
              <w:t xml:space="preserve"> 00000 00 00000 000</w:t>
            </w:r>
          </w:p>
        </w:tc>
        <w:tc>
          <w:tcPr>
            <w:tcW w:w="4253" w:type="dxa"/>
          </w:tcPr>
          <w:p w:rsidR="00546CB9" w:rsidRPr="006719ED" w:rsidRDefault="00F66D19" w:rsidP="004E3B6A">
            <w:pPr>
              <w:widowControl/>
              <w:autoSpaceDE/>
              <w:snapToGri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58" w:type="dxa"/>
            <w:vAlign w:val="center"/>
          </w:tcPr>
          <w:p w:rsidR="00546CB9" w:rsidRPr="006719ED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0</w:t>
            </w:r>
          </w:p>
        </w:tc>
        <w:tc>
          <w:tcPr>
            <w:tcW w:w="1088" w:type="dxa"/>
            <w:vAlign w:val="center"/>
          </w:tcPr>
          <w:p w:rsidR="00546CB9" w:rsidRPr="006719ED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-203,8</w:t>
            </w:r>
          </w:p>
        </w:tc>
        <w:tc>
          <w:tcPr>
            <w:tcW w:w="1088" w:type="dxa"/>
            <w:vAlign w:val="center"/>
          </w:tcPr>
          <w:p w:rsidR="00546CB9" w:rsidRPr="006719ED" w:rsidRDefault="00546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</w:tr>
      <w:tr w:rsidR="006719ED" w:rsidRPr="00B530C3" w:rsidTr="00702CF8">
        <w:tc>
          <w:tcPr>
            <w:tcW w:w="2563" w:type="dxa"/>
          </w:tcPr>
          <w:p w:rsidR="006719ED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2 19 60010 10 0000 151</w:t>
            </w:r>
          </w:p>
        </w:tc>
        <w:tc>
          <w:tcPr>
            <w:tcW w:w="4253" w:type="dxa"/>
          </w:tcPr>
          <w:p w:rsidR="006719ED" w:rsidRPr="004E3B6A" w:rsidRDefault="00EA3808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058" w:type="dxa"/>
            <w:vAlign w:val="center"/>
          </w:tcPr>
          <w:p w:rsidR="006719ED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8" w:type="dxa"/>
            <w:vAlign w:val="center"/>
          </w:tcPr>
          <w:p w:rsidR="006719ED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-203,8</w:t>
            </w:r>
          </w:p>
        </w:tc>
        <w:tc>
          <w:tcPr>
            <w:tcW w:w="1088" w:type="dxa"/>
            <w:vAlign w:val="center"/>
          </w:tcPr>
          <w:p w:rsidR="006719ED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EA1BF8" w:rsidRPr="00B530C3" w:rsidTr="00702CF8">
        <w:tc>
          <w:tcPr>
            <w:tcW w:w="2563" w:type="dxa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i/>
                <w:spacing w:val="-2"/>
              </w:rPr>
            </w:pPr>
            <w:r w:rsidRPr="004E3B6A">
              <w:rPr>
                <w:rFonts w:eastAsia="MS Mincho"/>
                <w:b/>
                <w:i/>
                <w:spacing w:val="-2"/>
              </w:rPr>
              <w:t>Всего доходы</w:t>
            </w:r>
          </w:p>
        </w:tc>
        <w:tc>
          <w:tcPr>
            <w:tcW w:w="4253" w:type="dxa"/>
          </w:tcPr>
          <w:p w:rsidR="00EA1BF8" w:rsidRPr="004E3B6A" w:rsidRDefault="00EA1BF8" w:rsidP="004E3B6A">
            <w:pPr>
              <w:widowControl/>
              <w:autoSpaceDE/>
              <w:snapToGrid w:val="0"/>
              <w:jc w:val="both"/>
              <w:rPr>
                <w:rFonts w:eastAsia="MS Mincho"/>
                <w:b/>
                <w:i/>
              </w:rPr>
            </w:pPr>
          </w:p>
        </w:tc>
        <w:tc>
          <w:tcPr>
            <w:tcW w:w="1058" w:type="dxa"/>
            <w:vAlign w:val="center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5677,0</w:t>
            </w:r>
          </w:p>
        </w:tc>
        <w:tc>
          <w:tcPr>
            <w:tcW w:w="1088" w:type="dxa"/>
            <w:vAlign w:val="center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6544,9</w:t>
            </w:r>
          </w:p>
        </w:tc>
        <w:tc>
          <w:tcPr>
            <w:tcW w:w="1088" w:type="dxa"/>
            <w:vAlign w:val="center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115,3</w:t>
            </w:r>
            <w:r w:rsidR="00EA1BF8" w:rsidRPr="004E3B6A">
              <w:rPr>
                <w:rFonts w:eastAsia="MS Mincho"/>
                <w:b/>
                <w:i/>
              </w:rPr>
              <w:t>%</w:t>
            </w:r>
          </w:p>
        </w:tc>
      </w:tr>
    </w:tbl>
    <w:p w:rsidR="00EA1BF8" w:rsidRPr="00B530C3" w:rsidRDefault="00EA1BF8" w:rsidP="006B464E">
      <w:pPr>
        <w:widowControl/>
        <w:suppressAutoHyphens w:val="0"/>
        <w:autoSpaceDE/>
      </w:pPr>
    </w:p>
    <w:tbl>
      <w:tblPr>
        <w:tblW w:w="0" w:type="auto"/>
        <w:tblLook w:val="01E0"/>
      </w:tblPr>
      <w:tblGrid>
        <w:gridCol w:w="4615"/>
        <w:gridCol w:w="4671"/>
      </w:tblGrid>
      <w:tr w:rsidR="00EA1BF8" w:rsidRPr="00B530C3">
        <w:tc>
          <w:tcPr>
            <w:tcW w:w="4615" w:type="dxa"/>
          </w:tcPr>
          <w:p w:rsidR="00EA1BF8" w:rsidRPr="00B530C3" w:rsidRDefault="00EA1BF8" w:rsidP="00F3122C">
            <w:pPr>
              <w:spacing w:before="29"/>
            </w:pPr>
          </w:p>
        </w:tc>
        <w:tc>
          <w:tcPr>
            <w:tcW w:w="4671" w:type="dxa"/>
          </w:tcPr>
          <w:p w:rsidR="008B2FCB" w:rsidRPr="001E7C85" w:rsidRDefault="008B2FCB" w:rsidP="008B2FCB">
            <w:pPr>
              <w:spacing w:before="29"/>
            </w:pPr>
            <w:r>
              <w:t>Приложение  2</w:t>
            </w:r>
          </w:p>
          <w:p w:rsidR="00EA1BF8" w:rsidRPr="00B530C3" w:rsidRDefault="006B464E" w:rsidP="008B2FCB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</w:t>
            </w:r>
            <w:r>
              <w:t>тогах исполнения бюджета за 2017</w:t>
            </w:r>
            <w:r w:rsidRPr="001E7C85">
              <w:t xml:space="preserve"> год»</w:t>
            </w:r>
            <w:r>
              <w:t xml:space="preserve">  от  27.03.2018 года № 100</w:t>
            </w:r>
          </w:p>
        </w:tc>
      </w:tr>
    </w:tbl>
    <w:p w:rsidR="00EA1BF8" w:rsidRPr="00B530C3" w:rsidRDefault="00EA1BF8" w:rsidP="0035325C">
      <w:pPr>
        <w:ind w:firstLine="180"/>
        <w:jc w:val="center"/>
        <w:rPr>
          <w:b/>
        </w:rPr>
      </w:pPr>
    </w:p>
    <w:p w:rsidR="00EA1BF8" w:rsidRPr="00B530C3" w:rsidRDefault="00EA1BF8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РАСПРЕДЕЛЕНИЕ БЮДЖЕТНЫХ АССИГНОВАНИЙ </w:t>
      </w:r>
    </w:p>
    <w:p w:rsidR="00EA1BF8" w:rsidRPr="00B530C3" w:rsidRDefault="00EA1BF8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 БЮДЖЕТА М.О.СОВХОЗНЫЙ СЕЛЬСОВЕТ</w:t>
      </w:r>
    </w:p>
    <w:p w:rsidR="00EA1BF8" w:rsidRPr="00B530C3" w:rsidRDefault="00EA3808" w:rsidP="0035325C">
      <w:pPr>
        <w:ind w:firstLine="180"/>
        <w:jc w:val="center"/>
        <w:rPr>
          <w:b/>
        </w:rPr>
      </w:pPr>
      <w:r>
        <w:rPr>
          <w:b/>
        </w:rPr>
        <w:t xml:space="preserve"> НА 2017 ГОД И НА ПЛАНОВЫЙ ПЕРИОД 2018 И 2019</w:t>
      </w:r>
      <w:r w:rsidR="00EA1BF8" w:rsidRPr="00B530C3">
        <w:rPr>
          <w:b/>
        </w:rPr>
        <w:t xml:space="preserve"> ГОДОВ</w:t>
      </w:r>
    </w:p>
    <w:p w:rsidR="00EA1BF8" w:rsidRPr="00B530C3" w:rsidRDefault="00EA1BF8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 ПО РАЗДЕЛАМ И ПОДРАЗДЕЛАМ РАСХОДОВ КЛАССИФИКАЦИИ РАСХОДОВ БЮДЖЕТОВ</w:t>
      </w:r>
    </w:p>
    <w:p w:rsidR="00EA1BF8" w:rsidRPr="00B530C3" w:rsidRDefault="00EA1BF8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                                                                                          (тыс.руб)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4"/>
        <w:gridCol w:w="709"/>
        <w:gridCol w:w="850"/>
        <w:gridCol w:w="1276"/>
        <w:gridCol w:w="1418"/>
        <w:gridCol w:w="1211"/>
      </w:tblGrid>
      <w:tr w:rsidR="00EA1BF8" w:rsidRPr="00B530C3" w:rsidTr="004E3B6A">
        <w:tc>
          <w:tcPr>
            <w:tcW w:w="4264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РЗ</w:t>
            </w:r>
          </w:p>
        </w:tc>
        <w:tc>
          <w:tcPr>
            <w:tcW w:w="850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ПР</w:t>
            </w:r>
          </w:p>
        </w:tc>
        <w:tc>
          <w:tcPr>
            <w:tcW w:w="1276" w:type="dxa"/>
            <w:vAlign w:val="center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2017</w:t>
            </w:r>
            <w:r w:rsidR="00EA1BF8" w:rsidRPr="004E3B6A">
              <w:rPr>
                <w:rFonts w:eastAsia="MS Mincho"/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 xml:space="preserve">Фактически исполнено </w:t>
            </w:r>
          </w:p>
        </w:tc>
        <w:tc>
          <w:tcPr>
            <w:tcW w:w="1211" w:type="dxa"/>
            <w:vAlign w:val="center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% выполнения</w:t>
            </w:r>
          </w:p>
        </w:tc>
      </w:tr>
      <w:tr w:rsidR="00EA1BF8" w:rsidRPr="00B530C3" w:rsidTr="004E3B6A">
        <w:tc>
          <w:tcPr>
            <w:tcW w:w="4264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A1BF8" w:rsidRPr="004E3B6A" w:rsidRDefault="00EA1BF8" w:rsidP="004E3B6A">
            <w:pPr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01</w:t>
            </w:r>
          </w:p>
        </w:tc>
        <w:tc>
          <w:tcPr>
            <w:tcW w:w="850" w:type="dxa"/>
          </w:tcPr>
          <w:p w:rsidR="00EA1BF8" w:rsidRPr="004E3B6A" w:rsidRDefault="00EA1BF8" w:rsidP="004E3B6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center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1929,1</w:t>
            </w:r>
          </w:p>
        </w:tc>
        <w:tc>
          <w:tcPr>
            <w:tcW w:w="1418" w:type="dxa"/>
            <w:vAlign w:val="center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1803,0</w:t>
            </w:r>
          </w:p>
        </w:tc>
        <w:tc>
          <w:tcPr>
            <w:tcW w:w="1211" w:type="dxa"/>
            <w:vAlign w:val="center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93,5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b/>
                <w:color w:val="000000"/>
                <w:spacing w:val="-4"/>
              </w:rPr>
            </w:pPr>
            <w:r w:rsidRPr="004E3B6A">
              <w:rPr>
                <w:rFonts w:eastAsia="MS Mincho"/>
                <w:color w:val="000000"/>
                <w:spacing w:val="-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02</w:t>
            </w:r>
          </w:p>
        </w:tc>
        <w:tc>
          <w:tcPr>
            <w:tcW w:w="1276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410,0</w:t>
            </w:r>
          </w:p>
        </w:tc>
        <w:tc>
          <w:tcPr>
            <w:tcW w:w="1418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395,1</w:t>
            </w:r>
          </w:p>
        </w:tc>
        <w:tc>
          <w:tcPr>
            <w:tcW w:w="1211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96,4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3808" w:rsidRPr="00B530C3" w:rsidTr="004E3B6A">
        <w:tc>
          <w:tcPr>
            <w:tcW w:w="4264" w:type="dxa"/>
          </w:tcPr>
          <w:p w:rsidR="00EA3808" w:rsidRPr="004E3B6A" w:rsidRDefault="00EA3808" w:rsidP="004E3B6A">
            <w:pPr>
              <w:jc w:val="both"/>
              <w:rPr>
                <w:rFonts w:eastAsia="MS Mincho"/>
                <w:color w:val="000000"/>
                <w:spacing w:val="-1"/>
              </w:rPr>
            </w:pPr>
            <w:r>
              <w:rPr>
                <w:rFonts w:eastAsia="MS Mincho"/>
                <w:color w:val="000000"/>
                <w:spacing w:val="-1"/>
              </w:rPr>
              <w:t>Функционирование законодательных (представительных) органов государственной власти и  представительных органов муниципального образования</w:t>
            </w:r>
          </w:p>
        </w:tc>
        <w:tc>
          <w:tcPr>
            <w:tcW w:w="709" w:type="dxa"/>
            <w:vAlign w:val="bottom"/>
          </w:tcPr>
          <w:p w:rsidR="00EA380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EA380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03</w:t>
            </w:r>
          </w:p>
        </w:tc>
        <w:tc>
          <w:tcPr>
            <w:tcW w:w="1276" w:type="dxa"/>
            <w:vAlign w:val="bottom"/>
          </w:tcPr>
          <w:p w:rsidR="00EA3808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2,0</w:t>
            </w:r>
          </w:p>
        </w:tc>
        <w:tc>
          <w:tcPr>
            <w:tcW w:w="1418" w:type="dxa"/>
            <w:vAlign w:val="bottom"/>
          </w:tcPr>
          <w:p w:rsidR="00EA3808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11" w:type="dxa"/>
            <w:vAlign w:val="bottom"/>
          </w:tcPr>
          <w:p w:rsidR="00EA3808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</w:tc>
      </w:tr>
      <w:tr w:rsidR="00EA1BF8" w:rsidRPr="00B530C3" w:rsidTr="004E3B6A">
        <w:tc>
          <w:tcPr>
            <w:tcW w:w="4264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b/>
                <w:color w:val="000000"/>
                <w:spacing w:val="-4"/>
              </w:rPr>
            </w:pPr>
            <w:r w:rsidRPr="004E3B6A">
              <w:rPr>
                <w:rFonts w:eastAsia="MS Mincho"/>
                <w:color w:val="000000"/>
                <w:spacing w:val="-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E3B6A">
              <w:rPr>
                <w:rFonts w:eastAsia="MS Mincho"/>
                <w:color w:val="000000"/>
              </w:rPr>
              <w:t>Российской Федерации, местных ад</w:t>
            </w:r>
            <w:r w:rsidRPr="004E3B6A">
              <w:rPr>
                <w:rFonts w:eastAsia="MS Mincho"/>
                <w:color w:val="000000"/>
              </w:rPr>
              <w:softHyphen/>
              <w:t>министраций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04</w:t>
            </w:r>
          </w:p>
        </w:tc>
        <w:tc>
          <w:tcPr>
            <w:tcW w:w="1276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1444,0</w:t>
            </w:r>
          </w:p>
        </w:tc>
        <w:tc>
          <w:tcPr>
            <w:tcW w:w="1418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1334,9</w:t>
            </w:r>
          </w:p>
        </w:tc>
        <w:tc>
          <w:tcPr>
            <w:tcW w:w="1211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EA1BF8" w:rsidRPr="004E3B6A" w:rsidRDefault="00EA1BF8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EA1BF8" w:rsidRPr="004E3B6A" w:rsidRDefault="00EA3808" w:rsidP="004E3B6A">
            <w:pPr>
              <w:shd w:val="clear" w:color="auto" w:fill="FFFFFF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92,4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</w:tcPr>
          <w:p w:rsidR="00EA1BF8" w:rsidRPr="004E3B6A" w:rsidRDefault="00EA1BF8" w:rsidP="004E3B6A">
            <w:pPr>
              <w:jc w:val="both"/>
              <w:rPr>
                <w:rFonts w:eastAsia="MS Mincho"/>
                <w:color w:val="000000"/>
              </w:rPr>
            </w:pPr>
            <w:r w:rsidRPr="004E3B6A">
              <w:rPr>
                <w:rFonts w:eastAsia="MS Mincho"/>
                <w:color w:val="000000"/>
              </w:rPr>
              <w:t>Обеспечение деятельности финансовых, налоговых  и таможенных органов и органов финансового(финансово –бюджетного) надзора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06</w:t>
            </w:r>
          </w:p>
        </w:tc>
        <w:tc>
          <w:tcPr>
            <w:tcW w:w="1276" w:type="dxa"/>
            <w:vAlign w:val="bottom"/>
          </w:tcPr>
          <w:p w:rsidR="00EA1BF8" w:rsidRPr="004E3B6A" w:rsidRDefault="008B2FCB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72,0</w:t>
            </w:r>
          </w:p>
        </w:tc>
        <w:tc>
          <w:tcPr>
            <w:tcW w:w="1418" w:type="dxa"/>
            <w:vAlign w:val="bottom"/>
          </w:tcPr>
          <w:p w:rsidR="00EA1BF8" w:rsidRPr="004E3B6A" w:rsidRDefault="008B2FCB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72,0</w:t>
            </w:r>
          </w:p>
        </w:tc>
        <w:tc>
          <w:tcPr>
            <w:tcW w:w="1211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11</w:t>
            </w:r>
          </w:p>
        </w:tc>
        <w:tc>
          <w:tcPr>
            <w:tcW w:w="1276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</w:t>
            </w:r>
          </w:p>
        </w:tc>
        <w:tc>
          <w:tcPr>
            <w:tcW w:w="1418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</w:t>
            </w:r>
          </w:p>
        </w:tc>
        <w:tc>
          <w:tcPr>
            <w:tcW w:w="1211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13</w:t>
            </w:r>
          </w:p>
        </w:tc>
        <w:tc>
          <w:tcPr>
            <w:tcW w:w="1276" w:type="dxa"/>
            <w:vAlign w:val="bottom"/>
          </w:tcPr>
          <w:p w:rsidR="00EA1BF8" w:rsidRPr="004E3B6A" w:rsidRDefault="008B2FCB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</w:t>
            </w:r>
          </w:p>
        </w:tc>
        <w:tc>
          <w:tcPr>
            <w:tcW w:w="1418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1,1</w:t>
            </w:r>
          </w:p>
        </w:tc>
        <w:tc>
          <w:tcPr>
            <w:tcW w:w="1211" w:type="dxa"/>
            <w:vAlign w:val="bottom"/>
          </w:tcPr>
          <w:p w:rsidR="00EA1BF8" w:rsidRPr="004E3B6A" w:rsidRDefault="008B2FCB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ind w:firstLine="10"/>
              <w:rPr>
                <w:rFonts w:eastAsia="MS Mincho"/>
                <w:b/>
                <w:color w:val="000000"/>
                <w:spacing w:val="-2"/>
              </w:rPr>
            </w:pPr>
            <w:r w:rsidRPr="004E3B6A">
              <w:rPr>
                <w:rFonts w:eastAsia="MS Mincho"/>
                <w:b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67,9</w:t>
            </w:r>
          </w:p>
        </w:tc>
        <w:tc>
          <w:tcPr>
            <w:tcW w:w="1418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67,9</w:t>
            </w:r>
          </w:p>
        </w:tc>
        <w:tc>
          <w:tcPr>
            <w:tcW w:w="1211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100%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ind w:firstLine="10"/>
              <w:rPr>
                <w:rFonts w:eastAsia="MS Mincho"/>
                <w:color w:val="000000"/>
                <w:spacing w:val="-2"/>
              </w:rPr>
            </w:pPr>
            <w:r w:rsidRPr="004E3B6A">
              <w:rPr>
                <w:rFonts w:eastAsia="MS Mincho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02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03</w:t>
            </w:r>
          </w:p>
        </w:tc>
        <w:tc>
          <w:tcPr>
            <w:tcW w:w="1276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67,9</w:t>
            </w:r>
          </w:p>
        </w:tc>
        <w:tc>
          <w:tcPr>
            <w:tcW w:w="1418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67,9</w:t>
            </w:r>
          </w:p>
        </w:tc>
        <w:tc>
          <w:tcPr>
            <w:tcW w:w="1211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1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Национальная безопасность и пра</w:t>
            </w:r>
            <w:r w:rsidRPr="004E3B6A">
              <w:rPr>
                <w:rFonts w:eastAsia="MS Mincho"/>
                <w:b/>
                <w:color w:val="000000"/>
                <w:spacing w:val="-3"/>
              </w:rPr>
              <w:softHyphen/>
            </w:r>
            <w:r w:rsidRPr="004E3B6A">
              <w:rPr>
                <w:rFonts w:eastAsia="MS Mincho"/>
                <w:b/>
                <w:color w:val="000000"/>
                <w:spacing w:val="-1"/>
              </w:rPr>
              <w:t>воохранительная деятельность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03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351,6</w:t>
            </w:r>
          </w:p>
        </w:tc>
        <w:tc>
          <w:tcPr>
            <w:tcW w:w="1418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347,0</w:t>
            </w:r>
          </w:p>
        </w:tc>
        <w:tc>
          <w:tcPr>
            <w:tcW w:w="1211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98,7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ind w:firstLine="10"/>
              <w:rPr>
                <w:rFonts w:eastAsia="MS Mincho"/>
                <w:color w:val="000000"/>
                <w:spacing w:val="-2"/>
              </w:rPr>
            </w:pPr>
            <w:r w:rsidRPr="004E3B6A">
              <w:rPr>
                <w:rFonts w:eastAsia="MS Mincho"/>
                <w:color w:val="000000"/>
                <w:spacing w:val="-2"/>
              </w:rPr>
              <w:t xml:space="preserve">Органы юстиции 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03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04</w:t>
            </w:r>
          </w:p>
        </w:tc>
        <w:tc>
          <w:tcPr>
            <w:tcW w:w="1276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6,6</w:t>
            </w:r>
          </w:p>
        </w:tc>
        <w:tc>
          <w:tcPr>
            <w:tcW w:w="1418" w:type="dxa"/>
            <w:vAlign w:val="bottom"/>
          </w:tcPr>
          <w:p w:rsidR="00EA1BF8" w:rsidRPr="004E3B6A" w:rsidRDefault="00EA380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6,6</w:t>
            </w:r>
          </w:p>
        </w:tc>
        <w:tc>
          <w:tcPr>
            <w:tcW w:w="1211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03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</w:t>
            </w:r>
          </w:p>
        </w:tc>
        <w:tc>
          <w:tcPr>
            <w:tcW w:w="1276" w:type="dxa"/>
            <w:vAlign w:val="bottom"/>
          </w:tcPr>
          <w:p w:rsidR="00EA1BF8" w:rsidRPr="00EA3808" w:rsidRDefault="009643FD" w:rsidP="004E3B6A">
            <w:pPr>
              <w:shd w:val="clear" w:color="auto" w:fill="FFFFFF"/>
              <w:snapToGrid w:val="0"/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345,0</w:t>
            </w:r>
          </w:p>
        </w:tc>
        <w:tc>
          <w:tcPr>
            <w:tcW w:w="1418" w:type="dxa"/>
            <w:vAlign w:val="bottom"/>
          </w:tcPr>
          <w:p w:rsidR="00EA1BF8" w:rsidRPr="004E3B6A" w:rsidRDefault="009643FD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340,4</w:t>
            </w:r>
          </w:p>
        </w:tc>
        <w:tc>
          <w:tcPr>
            <w:tcW w:w="1211" w:type="dxa"/>
            <w:vAlign w:val="bottom"/>
          </w:tcPr>
          <w:p w:rsidR="00EA1BF8" w:rsidRPr="004E3B6A" w:rsidRDefault="009643FD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98,7</w:t>
            </w:r>
            <w:r w:rsidR="008B2FCB">
              <w:rPr>
                <w:rFonts w:eastAsia="MS Mincho"/>
              </w:rPr>
              <w:t>0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04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668,0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667,5</w:t>
            </w:r>
          </w:p>
        </w:tc>
        <w:tc>
          <w:tcPr>
            <w:tcW w:w="1211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99,9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Дорожное хозяйство(дорожные фонды)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04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09</w:t>
            </w: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615,1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614,7</w:t>
            </w:r>
          </w:p>
        </w:tc>
        <w:tc>
          <w:tcPr>
            <w:tcW w:w="1211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99,9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04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12</w:t>
            </w: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53,0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52,8</w:t>
            </w:r>
          </w:p>
        </w:tc>
        <w:tc>
          <w:tcPr>
            <w:tcW w:w="1211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99,6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1192,7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1055,8</w:t>
            </w:r>
          </w:p>
        </w:tc>
        <w:tc>
          <w:tcPr>
            <w:tcW w:w="1211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88,5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 xml:space="preserve">Поддержка жилищного фонда 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05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20,0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16,0</w:t>
            </w:r>
          </w:p>
        </w:tc>
        <w:tc>
          <w:tcPr>
            <w:tcW w:w="1211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80,0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rPr>
          <w:trHeight w:val="309"/>
        </w:trPr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 w:rsidRPr="004E3B6A">
              <w:rPr>
                <w:rFonts w:eastAsia="MS Mincho"/>
              </w:rPr>
              <w:t>05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 w:rsidRPr="004E3B6A">
              <w:rPr>
                <w:rFonts w:eastAsia="MS Mincho"/>
              </w:rPr>
              <w:t>02</w:t>
            </w: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368,0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366,3</w:t>
            </w:r>
          </w:p>
        </w:tc>
        <w:tc>
          <w:tcPr>
            <w:tcW w:w="1211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99,5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EB0CB9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EB0CB9">
              <w:rPr>
                <w:rFonts w:eastAsia="MS Mincho"/>
                <w:color w:val="000000"/>
                <w:spacing w:val="-3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EA1BF8" w:rsidRPr="00EB0CB9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EB0CB9">
              <w:rPr>
                <w:rFonts w:eastAsia="MS Mincho"/>
              </w:rPr>
              <w:t>05</w:t>
            </w:r>
          </w:p>
        </w:tc>
        <w:tc>
          <w:tcPr>
            <w:tcW w:w="850" w:type="dxa"/>
            <w:vAlign w:val="bottom"/>
          </w:tcPr>
          <w:p w:rsidR="00EA1BF8" w:rsidRPr="00EB0CB9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EB0CB9">
              <w:rPr>
                <w:rFonts w:eastAsia="MS Mincho"/>
              </w:rPr>
              <w:t>03</w:t>
            </w:r>
          </w:p>
        </w:tc>
        <w:tc>
          <w:tcPr>
            <w:tcW w:w="1276" w:type="dxa"/>
            <w:vAlign w:val="bottom"/>
          </w:tcPr>
          <w:p w:rsidR="00EA1BF8" w:rsidRP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EB0CB9">
              <w:rPr>
                <w:rFonts w:eastAsia="MS Mincho"/>
              </w:rPr>
              <w:t>804,7</w:t>
            </w:r>
          </w:p>
        </w:tc>
        <w:tc>
          <w:tcPr>
            <w:tcW w:w="1418" w:type="dxa"/>
            <w:vAlign w:val="bottom"/>
          </w:tcPr>
          <w:p w:rsidR="00EA1BF8" w:rsidRP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EB0CB9">
              <w:rPr>
                <w:rFonts w:eastAsia="MS Mincho"/>
              </w:rPr>
              <w:t>673,6</w:t>
            </w:r>
          </w:p>
        </w:tc>
        <w:tc>
          <w:tcPr>
            <w:tcW w:w="1211" w:type="dxa"/>
            <w:vAlign w:val="bottom"/>
          </w:tcPr>
          <w:p w:rsidR="00EA1BF8" w:rsidRP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EB0CB9">
              <w:rPr>
                <w:rFonts w:eastAsia="MS Mincho"/>
              </w:rPr>
              <w:t>83,7</w:t>
            </w:r>
            <w:r w:rsidR="00EA1BF8" w:rsidRPr="00EB0CB9">
              <w:rPr>
                <w:rFonts w:eastAsia="MS Mincho"/>
              </w:rPr>
              <w:t>%</w:t>
            </w:r>
          </w:p>
        </w:tc>
      </w:tr>
      <w:tr w:rsidR="00EB0CB9" w:rsidRPr="00B530C3" w:rsidTr="004E3B6A">
        <w:tc>
          <w:tcPr>
            <w:tcW w:w="4264" w:type="dxa"/>
            <w:vAlign w:val="bottom"/>
          </w:tcPr>
          <w:p w:rsidR="00EB0CB9" w:rsidRPr="00EB0CB9" w:rsidRDefault="00EB0CB9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3"/>
              </w:rPr>
            </w:pPr>
            <w:r w:rsidRPr="00EB0CB9">
              <w:rPr>
                <w:rFonts w:eastAsia="MS Mincho"/>
                <w:b/>
                <w:color w:val="000000"/>
                <w:spacing w:val="-3"/>
              </w:rPr>
              <w:t xml:space="preserve">Образование </w:t>
            </w:r>
          </w:p>
        </w:tc>
        <w:tc>
          <w:tcPr>
            <w:tcW w:w="709" w:type="dxa"/>
            <w:vAlign w:val="bottom"/>
          </w:tcPr>
          <w:p w:rsidR="00EB0CB9" w:rsidRP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EB0CB9">
              <w:rPr>
                <w:rFonts w:eastAsia="MS Mincho"/>
                <w:b/>
              </w:rPr>
              <w:t>07</w:t>
            </w:r>
          </w:p>
        </w:tc>
        <w:tc>
          <w:tcPr>
            <w:tcW w:w="850" w:type="dxa"/>
            <w:vAlign w:val="bottom"/>
          </w:tcPr>
          <w:p w:rsidR="00EB0CB9" w:rsidRPr="00EB0CB9" w:rsidRDefault="00EB0CB9" w:rsidP="00EB0CB9">
            <w:pPr>
              <w:shd w:val="clear" w:color="auto" w:fill="FFFFFF"/>
              <w:snapToGrid w:val="0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B0CB9" w:rsidRP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EB0CB9">
              <w:rPr>
                <w:rFonts w:eastAsia="MS Mincho"/>
                <w:b/>
              </w:rPr>
              <w:t>6,5</w:t>
            </w:r>
          </w:p>
        </w:tc>
        <w:tc>
          <w:tcPr>
            <w:tcW w:w="1418" w:type="dxa"/>
            <w:vAlign w:val="bottom"/>
          </w:tcPr>
          <w:p w:rsidR="00EB0CB9" w:rsidRP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EB0CB9">
              <w:rPr>
                <w:rFonts w:eastAsia="MS Mincho"/>
                <w:b/>
              </w:rPr>
              <w:t>6,5</w:t>
            </w:r>
          </w:p>
        </w:tc>
        <w:tc>
          <w:tcPr>
            <w:tcW w:w="1211" w:type="dxa"/>
            <w:vAlign w:val="bottom"/>
          </w:tcPr>
          <w:p w:rsidR="00EB0CB9" w:rsidRP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EB0CB9">
              <w:rPr>
                <w:rFonts w:eastAsia="MS Mincho"/>
                <w:b/>
              </w:rPr>
              <w:t>100%</w:t>
            </w:r>
          </w:p>
        </w:tc>
      </w:tr>
      <w:tr w:rsidR="00EB0CB9" w:rsidRPr="00B530C3" w:rsidTr="004E3B6A">
        <w:tc>
          <w:tcPr>
            <w:tcW w:w="4264" w:type="dxa"/>
            <w:vAlign w:val="bottom"/>
          </w:tcPr>
          <w:p w:rsidR="00EB0CB9" w:rsidRDefault="00EB0CB9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>
              <w:rPr>
                <w:rFonts w:eastAsia="MS Mincho"/>
                <w:color w:val="000000"/>
                <w:spacing w:val="-3"/>
              </w:rPr>
              <w:t>Молодежная политика</w:t>
            </w:r>
          </w:p>
        </w:tc>
        <w:tc>
          <w:tcPr>
            <w:tcW w:w="709" w:type="dxa"/>
            <w:vAlign w:val="bottom"/>
          </w:tcPr>
          <w:p w:rsid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07</w:t>
            </w:r>
          </w:p>
        </w:tc>
        <w:tc>
          <w:tcPr>
            <w:tcW w:w="850" w:type="dxa"/>
            <w:vAlign w:val="bottom"/>
          </w:tcPr>
          <w:p w:rsidR="00EB0CB9" w:rsidRPr="004E3B6A" w:rsidRDefault="00EB0CB9" w:rsidP="00EB0CB9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07</w:t>
            </w:r>
          </w:p>
        </w:tc>
        <w:tc>
          <w:tcPr>
            <w:tcW w:w="1276" w:type="dxa"/>
            <w:vAlign w:val="bottom"/>
          </w:tcPr>
          <w:p w:rsid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6,5</w:t>
            </w:r>
          </w:p>
        </w:tc>
        <w:tc>
          <w:tcPr>
            <w:tcW w:w="1418" w:type="dxa"/>
            <w:vAlign w:val="bottom"/>
          </w:tcPr>
          <w:p w:rsid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6,5</w:t>
            </w:r>
          </w:p>
        </w:tc>
        <w:tc>
          <w:tcPr>
            <w:tcW w:w="1211" w:type="dxa"/>
            <w:vAlign w:val="bottom"/>
          </w:tcPr>
          <w:p w:rsidR="00EB0CB9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ind w:firstLine="5"/>
              <w:rPr>
                <w:rFonts w:eastAsia="MS Mincho"/>
                <w:b/>
                <w:color w:val="000000"/>
                <w:spacing w:val="-1"/>
              </w:rPr>
            </w:pPr>
            <w:r w:rsidRPr="004E3B6A">
              <w:rPr>
                <w:rFonts w:eastAsia="MS Mincho"/>
                <w:b/>
                <w:color w:val="000000"/>
                <w:spacing w:val="5"/>
              </w:rPr>
              <w:t>Культура, кинематография,  сред</w:t>
            </w:r>
            <w:r w:rsidRPr="004E3B6A">
              <w:rPr>
                <w:rFonts w:eastAsia="MS Mincho"/>
                <w:b/>
                <w:color w:val="000000"/>
                <w:spacing w:val="5"/>
              </w:rPr>
              <w:softHyphen/>
            </w:r>
            <w:r w:rsidRPr="004E3B6A">
              <w:rPr>
                <w:rFonts w:eastAsia="MS Mincho"/>
                <w:b/>
                <w:color w:val="000000"/>
                <w:spacing w:val="-1"/>
              </w:rPr>
              <w:t>ства массовой информации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08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1588,0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1588,0</w:t>
            </w:r>
          </w:p>
        </w:tc>
        <w:tc>
          <w:tcPr>
            <w:tcW w:w="1211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100%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EB0CB9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1"/>
              </w:rPr>
            </w:pPr>
            <w:r w:rsidRPr="004E3B6A">
              <w:rPr>
                <w:rFonts w:eastAsia="MS Mincho"/>
                <w:color w:val="000000"/>
                <w:spacing w:val="-1"/>
              </w:rPr>
              <w:t>Субсидии бюджетным учреждениям на</w:t>
            </w:r>
            <w:r w:rsidR="00EB0CB9">
              <w:rPr>
                <w:rFonts w:eastAsia="MS Mincho"/>
                <w:color w:val="000000"/>
                <w:spacing w:val="-1"/>
              </w:rPr>
              <w:t xml:space="preserve"> финансовое  </w:t>
            </w:r>
            <w:r w:rsidRPr="004E3B6A">
              <w:rPr>
                <w:rFonts w:eastAsia="MS Mincho"/>
                <w:color w:val="000000"/>
                <w:spacing w:val="-1"/>
              </w:rPr>
              <w:t>обеспечение гос</w:t>
            </w:r>
            <w:r w:rsidR="00EB0CB9">
              <w:rPr>
                <w:rFonts w:eastAsia="MS Mincho"/>
                <w:color w:val="000000"/>
                <w:spacing w:val="-1"/>
              </w:rPr>
              <w:t xml:space="preserve">ударственных (муниципального ) </w:t>
            </w:r>
            <w:r w:rsidRPr="004E3B6A">
              <w:rPr>
                <w:rFonts w:eastAsia="MS Mincho"/>
                <w:color w:val="000000"/>
                <w:spacing w:val="-1"/>
              </w:rPr>
              <w:t>задания на оказание гос</w:t>
            </w:r>
            <w:r w:rsidR="00EB0CB9">
              <w:rPr>
                <w:rFonts w:eastAsia="MS Mincho"/>
                <w:color w:val="000000"/>
                <w:spacing w:val="-1"/>
              </w:rPr>
              <w:t>ударственных(муниципальных)</w:t>
            </w:r>
            <w:r w:rsidRPr="004E3B6A">
              <w:rPr>
                <w:rFonts w:eastAsia="MS Mincho"/>
                <w:color w:val="000000"/>
                <w:spacing w:val="-1"/>
              </w:rPr>
              <w:t>.услуг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08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1588,0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1588,0</w:t>
            </w:r>
          </w:p>
        </w:tc>
        <w:tc>
          <w:tcPr>
            <w:tcW w:w="1211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5"/>
              </w:rPr>
            </w:pPr>
            <w:r w:rsidRPr="004E3B6A">
              <w:rPr>
                <w:rFonts w:eastAsia="MS Mincho"/>
                <w:b/>
                <w:color w:val="000000"/>
                <w:spacing w:val="-5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10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115,0</w:t>
            </w:r>
          </w:p>
        </w:tc>
        <w:tc>
          <w:tcPr>
            <w:tcW w:w="1418" w:type="dxa"/>
            <w:vAlign w:val="bottom"/>
          </w:tcPr>
          <w:p w:rsidR="00EA1BF8" w:rsidRPr="004E3B6A" w:rsidRDefault="00EB0CB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102,5</w:t>
            </w:r>
          </w:p>
        </w:tc>
        <w:tc>
          <w:tcPr>
            <w:tcW w:w="1211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89,1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5"/>
              </w:rPr>
            </w:pPr>
            <w:r w:rsidRPr="004E3B6A">
              <w:rPr>
                <w:rFonts w:eastAsia="MS Mincho"/>
                <w:color w:val="000000"/>
                <w:spacing w:val="-5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1276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115,0</w:t>
            </w:r>
          </w:p>
        </w:tc>
        <w:tc>
          <w:tcPr>
            <w:tcW w:w="1418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102,5</w:t>
            </w:r>
          </w:p>
        </w:tc>
        <w:tc>
          <w:tcPr>
            <w:tcW w:w="1211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89,1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2"/>
              </w:rPr>
            </w:pPr>
            <w:r w:rsidRPr="004E3B6A">
              <w:rPr>
                <w:rFonts w:eastAsia="MS Mincho"/>
                <w:b/>
                <w:color w:val="000000"/>
                <w:spacing w:val="-2"/>
              </w:rPr>
              <w:t xml:space="preserve"> Здравоохранение и спорт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5,0</w:t>
            </w:r>
          </w:p>
        </w:tc>
        <w:tc>
          <w:tcPr>
            <w:tcW w:w="1418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3,1</w:t>
            </w:r>
          </w:p>
        </w:tc>
        <w:tc>
          <w:tcPr>
            <w:tcW w:w="1211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62,0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2"/>
              </w:rPr>
              <w:t>Спорт и физическая культура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</w:rPr>
              <w:t>11</w:t>
            </w: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</w:rPr>
              <w:t>02</w:t>
            </w:r>
          </w:p>
        </w:tc>
        <w:tc>
          <w:tcPr>
            <w:tcW w:w="1276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tabs>
                <w:tab w:val="center" w:pos="1097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5,0</w:t>
            </w:r>
          </w:p>
        </w:tc>
        <w:tc>
          <w:tcPr>
            <w:tcW w:w="1418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tabs>
                <w:tab w:val="center" w:pos="1097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3,1</w:t>
            </w:r>
          </w:p>
        </w:tc>
        <w:tc>
          <w:tcPr>
            <w:tcW w:w="1211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tabs>
                <w:tab w:val="center" w:pos="1097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62,0</w:t>
            </w:r>
            <w:r w:rsidR="00EA1BF8" w:rsidRPr="004E3B6A">
              <w:rPr>
                <w:rFonts w:eastAsia="MS Mincho"/>
              </w:rPr>
              <w:t>%</w:t>
            </w:r>
          </w:p>
        </w:tc>
      </w:tr>
      <w:tr w:rsidR="00EA1BF8" w:rsidRPr="00B530C3" w:rsidTr="004E3B6A">
        <w:tc>
          <w:tcPr>
            <w:tcW w:w="4264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4"/>
              </w:rPr>
            </w:pPr>
            <w:r w:rsidRPr="004E3B6A">
              <w:rPr>
                <w:rFonts w:eastAsia="MS Mincho"/>
                <w:b/>
                <w:color w:val="000000"/>
                <w:spacing w:val="-4"/>
              </w:rPr>
              <w:t>Итого расходов</w:t>
            </w:r>
          </w:p>
        </w:tc>
        <w:tc>
          <w:tcPr>
            <w:tcW w:w="709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850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EA1BF8" w:rsidRPr="004E3B6A" w:rsidRDefault="00EA1BF8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5923,6</w:t>
            </w:r>
          </w:p>
        </w:tc>
        <w:tc>
          <w:tcPr>
            <w:tcW w:w="1418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5641,1</w:t>
            </w:r>
          </w:p>
        </w:tc>
        <w:tc>
          <w:tcPr>
            <w:tcW w:w="1211" w:type="dxa"/>
            <w:vAlign w:val="bottom"/>
          </w:tcPr>
          <w:p w:rsidR="00EA1BF8" w:rsidRPr="004E3B6A" w:rsidRDefault="00F15D69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95,3</w:t>
            </w:r>
            <w:r w:rsidR="00EA1BF8" w:rsidRPr="004E3B6A">
              <w:rPr>
                <w:rFonts w:eastAsia="MS Mincho"/>
                <w:b/>
              </w:rPr>
              <w:t>%</w:t>
            </w:r>
          </w:p>
        </w:tc>
      </w:tr>
    </w:tbl>
    <w:p w:rsidR="00EA1BF8" w:rsidRPr="00B530C3" w:rsidRDefault="00EA1BF8" w:rsidP="00781E62">
      <w:r w:rsidRPr="00B530C3">
        <w:tab/>
      </w:r>
      <w:r w:rsidRPr="00B530C3">
        <w:tab/>
      </w:r>
      <w:r w:rsidRPr="00B530C3">
        <w:tab/>
      </w:r>
      <w:r w:rsidRPr="00B530C3">
        <w:tab/>
      </w:r>
      <w:r w:rsidRPr="00B530C3">
        <w:tab/>
      </w:r>
      <w:r w:rsidRPr="00B530C3">
        <w:tab/>
        <w:t xml:space="preserve">      </w:t>
      </w:r>
    </w:p>
    <w:tbl>
      <w:tblPr>
        <w:tblW w:w="0" w:type="auto"/>
        <w:tblLook w:val="01E0"/>
      </w:tblPr>
      <w:tblGrid>
        <w:gridCol w:w="4615"/>
        <w:gridCol w:w="4671"/>
      </w:tblGrid>
      <w:tr w:rsidR="00EA1BF8" w:rsidRPr="00B530C3">
        <w:tc>
          <w:tcPr>
            <w:tcW w:w="4615" w:type="dxa"/>
          </w:tcPr>
          <w:p w:rsidR="00EA1BF8" w:rsidRPr="00B530C3" w:rsidRDefault="00EA1BF8" w:rsidP="00394BAC">
            <w:pPr>
              <w:spacing w:before="29"/>
            </w:pPr>
          </w:p>
        </w:tc>
        <w:tc>
          <w:tcPr>
            <w:tcW w:w="4671" w:type="dxa"/>
          </w:tcPr>
          <w:p w:rsidR="00E624A6" w:rsidRDefault="00E624A6" w:rsidP="008B2FCB">
            <w:pPr>
              <w:spacing w:before="29"/>
            </w:pPr>
          </w:p>
          <w:p w:rsidR="00E624A6" w:rsidRDefault="00E624A6" w:rsidP="008B2FCB">
            <w:pPr>
              <w:spacing w:before="29"/>
            </w:pPr>
          </w:p>
          <w:p w:rsidR="008B2FCB" w:rsidRPr="001E7C85" w:rsidRDefault="008B2FCB" w:rsidP="008B2FCB">
            <w:pPr>
              <w:spacing w:before="29"/>
            </w:pPr>
            <w:r>
              <w:t>Приложение  3</w:t>
            </w:r>
          </w:p>
          <w:p w:rsidR="00EA1BF8" w:rsidRPr="00B530C3" w:rsidRDefault="006B464E" w:rsidP="008B2FCB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</w:t>
            </w:r>
            <w:r>
              <w:t>тогах исполнения бюджета за 2017</w:t>
            </w:r>
            <w:r w:rsidRPr="001E7C85">
              <w:t xml:space="preserve"> год»</w:t>
            </w:r>
            <w:r>
              <w:t xml:space="preserve">  от  27.03.2018 года № 100</w:t>
            </w:r>
          </w:p>
        </w:tc>
      </w:tr>
    </w:tbl>
    <w:p w:rsidR="00EA1BF8" w:rsidRPr="00B530C3" w:rsidRDefault="00EA1BF8" w:rsidP="00C653ED">
      <w:r w:rsidRPr="00B530C3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BF8" w:rsidRPr="00B530C3" w:rsidRDefault="00EA1BF8" w:rsidP="00BA54DC">
      <w:pPr>
        <w:rPr>
          <w:b/>
          <w:caps/>
        </w:rPr>
      </w:pPr>
    </w:p>
    <w:p w:rsidR="00C653ED" w:rsidRPr="00C653ED" w:rsidRDefault="00C653ED" w:rsidP="00C653ED">
      <w:pPr>
        <w:jc w:val="center"/>
        <w:rPr>
          <w:b/>
          <w:caps/>
        </w:rPr>
      </w:pPr>
      <w:r w:rsidRPr="00C653ED">
        <w:rPr>
          <w:b/>
          <w:caps/>
        </w:rPr>
        <w:t>Ведомственная Структура Расходов  Бюджета муниципального образования Совхозный сельсовет</w:t>
      </w:r>
    </w:p>
    <w:p w:rsidR="00C653ED" w:rsidRPr="00C653ED" w:rsidRDefault="00F562CF" w:rsidP="00C653ED">
      <w:pPr>
        <w:jc w:val="center"/>
        <w:rPr>
          <w:b/>
          <w:caps/>
        </w:rPr>
      </w:pPr>
      <w:r>
        <w:rPr>
          <w:b/>
          <w:caps/>
        </w:rPr>
        <w:t xml:space="preserve"> на 2017</w:t>
      </w:r>
      <w:r w:rsidR="00C653ED" w:rsidRPr="00C653ED">
        <w:rPr>
          <w:b/>
          <w:caps/>
        </w:rPr>
        <w:t xml:space="preserve"> год </w:t>
      </w:r>
    </w:p>
    <w:tbl>
      <w:tblPr>
        <w:tblpPr w:leftFromText="180" w:rightFromText="180" w:vertAnchor="text" w:horzAnchor="margin" w:tblpXSpec="center" w:tblpY="113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8"/>
        <w:gridCol w:w="676"/>
        <w:gridCol w:w="521"/>
        <w:gridCol w:w="536"/>
        <w:gridCol w:w="1527"/>
        <w:gridCol w:w="552"/>
        <w:gridCol w:w="1057"/>
        <w:gridCol w:w="923"/>
        <w:gridCol w:w="923"/>
      </w:tblGrid>
      <w:tr w:rsidR="006B464E" w:rsidRPr="00C653ED" w:rsidTr="006B464E">
        <w:tc>
          <w:tcPr>
            <w:tcW w:w="3308" w:type="dxa"/>
            <w:vAlign w:val="center"/>
          </w:tcPr>
          <w:p w:rsidR="006B464E" w:rsidRPr="00C653ED" w:rsidRDefault="006B464E" w:rsidP="006B464E">
            <w:pPr>
              <w:snapToGrid w:val="0"/>
              <w:ind w:firstLine="18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Наименование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ВЕД</w:t>
            </w:r>
          </w:p>
        </w:tc>
        <w:tc>
          <w:tcPr>
            <w:tcW w:w="521" w:type="dxa"/>
            <w:vAlign w:val="center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РЗ</w:t>
            </w:r>
          </w:p>
        </w:tc>
        <w:tc>
          <w:tcPr>
            <w:tcW w:w="536" w:type="dxa"/>
            <w:vAlign w:val="center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</w:t>
            </w:r>
          </w:p>
        </w:tc>
        <w:tc>
          <w:tcPr>
            <w:tcW w:w="1527" w:type="dxa"/>
            <w:vAlign w:val="center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ЦСР</w:t>
            </w:r>
          </w:p>
        </w:tc>
        <w:tc>
          <w:tcPr>
            <w:tcW w:w="552" w:type="dxa"/>
            <w:vAlign w:val="center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ВР</w:t>
            </w:r>
          </w:p>
        </w:tc>
        <w:tc>
          <w:tcPr>
            <w:tcW w:w="1057" w:type="dxa"/>
            <w:vAlign w:val="center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Утверж-дено</w:t>
            </w: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2017</w:t>
            </w:r>
            <w:r w:rsidRPr="00C653ED">
              <w:rPr>
                <w:rFonts w:eastAsia="MS Mincho"/>
                <w:color w:val="000000"/>
                <w:spacing w:val="2"/>
              </w:rPr>
              <w:t xml:space="preserve"> год</w:t>
            </w: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Факти-чески  испол-нено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% испол-нения</w:t>
            </w:r>
          </w:p>
        </w:tc>
      </w:tr>
      <w:tr w:rsidR="006B464E" w:rsidRPr="00C653ED" w:rsidTr="006B464E">
        <w:trPr>
          <w:trHeight w:val="367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1929,1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1803,0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93,5%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ind w:right="175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410,0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395,1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96,4%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Непрограммные 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395,1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96,4%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410,0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395,1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96,4%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Глава муниципального образования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77 1 00 10010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395,1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96,4%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Расходы на выплаты персоналу государственных(муниципальных)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77 1 00 10010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395,1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96,4%</w:t>
            </w:r>
          </w:p>
        </w:tc>
      </w:tr>
      <w:tr w:rsidR="006B464E" w:rsidRPr="00C653ED" w:rsidTr="006B464E">
        <w:tc>
          <w:tcPr>
            <w:tcW w:w="3308" w:type="dxa"/>
          </w:tcPr>
          <w:p w:rsidR="006B464E" w:rsidRPr="004E3B6A" w:rsidRDefault="006B464E" w:rsidP="006B464E">
            <w:pPr>
              <w:jc w:val="both"/>
              <w:rPr>
                <w:rFonts w:eastAsia="MS Mincho"/>
                <w:color w:val="000000"/>
                <w:spacing w:val="-1"/>
              </w:rPr>
            </w:pPr>
            <w:r>
              <w:rPr>
                <w:rFonts w:eastAsia="MS Mincho"/>
                <w:color w:val="000000"/>
                <w:spacing w:val="-1"/>
              </w:rPr>
              <w:t>Функционирование законодательных (представительных) органов государственной власти и  представительных органов муниципального образования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Непрограммные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 xml:space="preserve">77 0 00 00000 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Руководство и управление в сфере установленных функций органов самоуправления Адамовского района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Центральный аппарат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77 1 00 10020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6B464E" w:rsidRDefault="006B464E" w:rsidP="006B464E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244</w:t>
            </w: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6B464E" w:rsidRPr="00C653ED" w:rsidTr="006B464E">
        <w:trPr>
          <w:trHeight w:val="1903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bCs/>
              </w:rPr>
            </w:pPr>
            <w:r w:rsidRPr="00C653ED">
              <w:rPr>
                <w:rFonts w:eastAsia="MS Mincho"/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1444,0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1334,9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92,4%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Непрограммные 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77  0 00 0000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1444,0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1334,9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92,4%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1412,6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1303,5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92,3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lastRenderedPageBreak/>
              <w:t>Центральный аппарат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1412,6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1303,5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92,3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Расходы на выплаты персоналу государственных(муниципальных)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641,6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630,9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98,3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738,5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641,9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86,9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Уплата  налогов, сборов и иных  платежей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850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32,5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30,6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94,2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  <w:color w:val="000000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Иные  межбюджетные трансферты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  <w:color w:val="000000"/>
              </w:rPr>
              <w:t>Обеспечение деятельности финансовых, налоговых  и таможенных органов и органов финансового(финансово –бюджетного) надзора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72,0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72,0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расходы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77 7 00 70950 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-3"/>
              </w:rPr>
              <w:t>Другие общегосударственные вопросы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-3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-3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77 7 00 90030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-3"/>
              </w:rPr>
            </w:pPr>
            <w:r w:rsidRPr="00C653ED">
              <w:rPr>
                <w:rFonts w:eastAsia="MS Mincho"/>
                <w:color w:val="000000"/>
              </w:rPr>
              <w:t>Уплата  налогов, сборов и иных  платежей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77 7 00 90030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850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Национальная оборона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Мобилизация и вневойсковая  подготовка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Не 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 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77 2 00 00000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lastRenderedPageBreak/>
              <w:t>Субвенции бюджетам поселений на осуществление  первичного воинского учета на территории, где отсутствуют военные комиссариаты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Фонд оплаты труда и страховые взносы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120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66,0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66,0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  <w:lang w:val="en-US"/>
              </w:rPr>
              <w:t>0</w:t>
            </w:r>
            <w:r w:rsidRPr="00C653ED">
              <w:rPr>
                <w:rFonts w:eastAsia="MS Mincho"/>
                <w:b/>
                <w:color w:val="000000"/>
                <w:spacing w:val="2"/>
              </w:rPr>
              <w:t>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351,6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347,0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98,7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Органы юстиции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6B464E" w:rsidRPr="00C653ED" w:rsidTr="006B464E">
        <w:trPr>
          <w:trHeight w:val="390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rPr>
          <w:trHeight w:val="390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77 2 00 59300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77 2 00 59300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345,0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340,4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  <w:r>
              <w:rPr>
                <w:rFonts w:eastAsia="MS Mincho"/>
                <w:color w:val="000000"/>
                <w:spacing w:val="2"/>
              </w:rPr>
              <w:t>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345,0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340,4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6B464E" w:rsidRPr="00C653ED" w:rsidTr="006B464E">
        <w:trPr>
          <w:trHeight w:val="712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Обеспечение первичных мер пожарной безопасности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77 7 00 70090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345,0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340,4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10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77 7 00 70090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345,0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340,4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Национальная экономика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C653ED">
              <w:rPr>
                <w:rFonts w:eastAsia="MS Mincho"/>
                <w:b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C653ED">
              <w:rPr>
                <w:rFonts w:eastAsia="MS Mincho"/>
                <w:b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668,0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667,5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99,9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Дорожное хозяйство(дорожные фонды)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615,1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614,7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99,9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16203D" w:rsidRDefault="006B464E" w:rsidP="006B464E">
            <w:pPr>
              <w:snapToGrid w:val="0"/>
              <w:rPr>
                <w:rFonts w:eastAsia="MS Mincho"/>
                <w:i/>
              </w:rPr>
            </w:pPr>
            <w:r w:rsidRPr="0016203D">
              <w:rPr>
                <w:rFonts w:eastAsia="MS Mincho"/>
                <w:i/>
              </w:rPr>
              <w:t>Муниципальная программа»Развитие транспортной системы муниципального образования Совхозный сельсовет на 2016-2020 годы»</w:t>
            </w:r>
          </w:p>
        </w:tc>
        <w:tc>
          <w:tcPr>
            <w:tcW w:w="676" w:type="dxa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16203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16203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16203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3С 0 00 0000</w:t>
            </w: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552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100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16203D" w:rsidRDefault="006B464E" w:rsidP="006B464E">
            <w:pPr>
              <w:snapToGrid w:val="0"/>
              <w:rPr>
                <w:rFonts w:eastAsia="MS Mincho"/>
                <w:i/>
              </w:rPr>
            </w:pPr>
            <w:r w:rsidRPr="0016203D">
              <w:rPr>
                <w:rFonts w:eastAsia="MS Mincho"/>
                <w:i/>
              </w:rPr>
              <w:t xml:space="preserve">Подпрограмма «Дорожное хозяйство Совхозного сельсовета </w:t>
            </w:r>
            <w:r w:rsidRPr="0016203D">
              <w:rPr>
                <w:rFonts w:eastAsia="MS Mincho"/>
                <w:i/>
              </w:rPr>
              <w:lastRenderedPageBreak/>
              <w:t>на 2016-2020 годы»</w:t>
            </w:r>
          </w:p>
        </w:tc>
        <w:tc>
          <w:tcPr>
            <w:tcW w:w="676" w:type="dxa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lastRenderedPageBreak/>
              <w:t>021</w:t>
            </w:r>
          </w:p>
        </w:tc>
        <w:tc>
          <w:tcPr>
            <w:tcW w:w="521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00 00000</w:t>
            </w:r>
          </w:p>
        </w:tc>
        <w:tc>
          <w:tcPr>
            <w:tcW w:w="552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16203D" w:rsidRDefault="006B464E" w:rsidP="006B464E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lastRenderedPageBreak/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 00000</w:t>
            </w:r>
          </w:p>
        </w:tc>
        <w:tc>
          <w:tcPr>
            <w:tcW w:w="552" w:type="dxa"/>
            <w:vAlign w:val="bottom"/>
          </w:tcPr>
          <w:p w:rsidR="006B464E" w:rsidRPr="0016203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Капитальный 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</w:t>
            </w:r>
            <w:r w:rsidRPr="00C653ED">
              <w:rPr>
                <w:rFonts w:eastAsia="MS Mincho"/>
                <w:color w:val="000000"/>
              </w:rPr>
              <w:t xml:space="preserve"> </w:t>
            </w:r>
            <w:r w:rsidRPr="00C653ED">
              <w:rPr>
                <w:rFonts w:eastAsia="MS Mincho"/>
                <w:color w:val="000000"/>
                <w:lang w:val="en-US"/>
              </w:rPr>
              <w:t>S</w:t>
            </w:r>
            <w:r w:rsidRPr="00C653ED">
              <w:rPr>
                <w:rFonts w:eastAsia="MS Mincho"/>
                <w:color w:val="000000"/>
              </w:rPr>
              <w:t>0410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</w:t>
            </w:r>
            <w:r w:rsidRPr="00C653ED">
              <w:rPr>
                <w:rFonts w:eastAsia="MS Mincho"/>
                <w:color w:val="000000"/>
                <w:lang w:val="en-US"/>
              </w:rPr>
              <w:t>S0410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Непрограммные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770 00 00000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386,1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385,7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99,9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373,8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99,9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373,8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373,4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99,9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77 7 00 70430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12,3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12,3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77 7 00 70430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12,3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12,3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53,0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52,8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99,6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F75951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Муниципальная программа»Развитие системы градорегулирования муниципального образования Совхозный сельсовет Адамовского района Оренбургской области на 2016-2017 год»</w:t>
            </w:r>
          </w:p>
        </w:tc>
        <w:tc>
          <w:tcPr>
            <w:tcW w:w="676" w:type="dxa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00 00000</w:t>
            </w:r>
          </w:p>
        </w:tc>
        <w:tc>
          <w:tcPr>
            <w:tcW w:w="552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Основное мероприятие «Подготовка документов для внесения в государственный кадастр недвижимости»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00000</w:t>
            </w:r>
          </w:p>
        </w:tc>
        <w:tc>
          <w:tcPr>
            <w:tcW w:w="552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6B464E" w:rsidRPr="00C653ED" w:rsidTr="006B464E">
        <w:trPr>
          <w:trHeight w:val="602"/>
        </w:trPr>
        <w:tc>
          <w:tcPr>
            <w:tcW w:w="3308" w:type="dxa"/>
            <w:vAlign w:val="bottom"/>
          </w:tcPr>
          <w:p w:rsidR="006B464E" w:rsidRPr="00F75951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Внесение изменений в правила землепользования и застройки</w:t>
            </w:r>
          </w:p>
        </w:tc>
        <w:tc>
          <w:tcPr>
            <w:tcW w:w="676" w:type="dxa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F75951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F75951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Pr="00F75951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 02 40060</w:t>
            </w:r>
          </w:p>
        </w:tc>
        <w:tc>
          <w:tcPr>
            <w:tcW w:w="552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F75951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6B464E" w:rsidRPr="00F75951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6B464E" w:rsidRPr="00F75951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676" w:type="dxa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40060</w:t>
            </w:r>
          </w:p>
        </w:tc>
        <w:tc>
          <w:tcPr>
            <w:tcW w:w="552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6B464E" w:rsidRPr="00C653ED" w:rsidTr="006B464E">
        <w:trPr>
          <w:trHeight w:val="469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Бюджетные инвестиции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F75951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F75951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Pr="00F75951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40060</w:t>
            </w:r>
          </w:p>
        </w:tc>
        <w:tc>
          <w:tcPr>
            <w:tcW w:w="552" w:type="dxa"/>
            <w:vAlign w:val="bottom"/>
          </w:tcPr>
          <w:p w:rsidR="006B464E" w:rsidRPr="00F75951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</w:t>
            </w: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Не 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 w:rsidRPr="00C653ED">
              <w:rPr>
                <w:rFonts w:eastAsia="MS Mincho"/>
                <w:b/>
                <w:i/>
                <w:color w:val="000000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43,0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43,0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Мероприятия по землеустройству и землепользованию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77 7 00 90170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77 7 00 90170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43,0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</w:p>
        </w:tc>
      </w:tr>
      <w:tr w:rsidR="006B464E" w:rsidRPr="00C653ED" w:rsidTr="006B464E">
        <w:trPr>
          <w:trHeight w:val="363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1192,7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1055,8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88,5</w:t>
            </w:r>
          </w:p>
        </w:tc>
      </w:tr>
      <w:tr w:rsidR="006B464E" w:rsidRPr="00C653ED" w:rsidTr="006B464E">
        <w:trPr>
          <w:trHeight w:val="363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Жилищное хозяйство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 xml:space="preserve">   </w:t>
            </w:r>
            <w:r w:rsidRPr="00C653ED">
              <w:rPr>
                <w:rFonts w:eastAsia="MS Mincho"/>
                <w:b/>
                <w:color w:val="000000"/>
                <w:spacing w:val="2"/>
              </w:rPr>
              <w:lastRenderedPageBreak/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20,0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lastRenderedPageBreak/>
              <w:t>16,0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lastRenderedPageBreak/>
              <w:t>88,5</w:t>
            </w:r>
          </w:p>
        </w:tc>
      </w:tr>
      <w:tr w:rsidR="006B464E" w:rsidRPr="00C653ED" w:rsidTr="006B464E">
        <w:trPr>
          <w:trHeight w:val="363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i/>
              </w:rPr>
              <w:lastRenderedPageBreak/>
              <w:t>Не</w:t>
            </w:r>
            <w:r w:rsidRPr="00C653ED">
              <w:rPr>
                <w:rFonts w:eastAsia="MS Mincho"/>
                <w:i/>
              </w:rPr>
              <w:t xml:space="preserve"> 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88,5</w:t>
            </w:r>
          </w:p>
        </w:tc>
      </w:tr>
      <w:tr w:rsidR="006B464E" w:rsidRPr="00C653ED" w:rsidTr="006B464E">
        <w:trPr>
          <w:trHeight w:val="363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 xml:space="preserve">Проведение капитального  и текущего  ремонтов муниципального жилищного фонда 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77 7 00 70750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88,5</w:t>
            </w:r>
          </w:p>
        </w:tc>
      </w:tr>
      <w:tr w:rsidR="006B464E" w:rsidRPr="00C653ED" w:rsidTr="006B464E">
        <w:trPr>
          <w:trHeight w:val="363"/>
        </w:trPr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77 7 00 70750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88,5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Коммунальное хозяйство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368,0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366,3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99,5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Прочие не 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368,0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366,3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99,5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</w:tcPr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368,0</w:t>
            </w:r>
          </w:p>
        </w:tc>
        <w:tc>
          <w:tcPr>
            <w:tcW w:w="923" w:type="dxa"/>
          </w:tcPr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366,3</w:t>
            </w:r>
          </w:p>
        </w:tc>
        <w:tc>
          <w:tcPr>
            <w:tcW w:w="923" w:type="dxa"/>
          </w:tcPr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99,5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</w:tcPr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17,0</w:t>
            </w:r>
          </w:p>
        </w:tc>
        <w:tc>
          <w:tcPr>
            <w:tcW w:w="923" w:type="dxa"/>
          </w:tcPr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15,3</w:t>
            </w:r>
          </w:p>
        </w:tc>
        <w:tc>
          <w:tcPr>
            <w:tcW w:w="923" w:type="dxa"/>
          </w:tcPr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Субсидии юридическим лицам (кроме  некоммерческих организаций), индивидуальным  предпринимателям, физическим лицам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810</w:t>
            </w:r>
          </w:p>
        </w:tc>
        <w:tc>
          <w:tcPr>
            <w:tcW w:w="1057" w:type="dxa"/>
          </w:tcPr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351,0</w:t>
            </w:r>
          </w:p>
        </w:tc>
        <w:tc>
          <w:tcPr>
            <w:tcW w:w="923" w:type="dxa"/>
          </w:tcPr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351,0</w:t>
            </w:r>
          </w:p>
        </w:tc>
        <w:tc>
          <w:tcPr>
            <w:tcW w:w="923" w:type="dxa"/>
          </w:tcPr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Благоустройство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804,7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673,6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83,7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804,7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673,6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83,7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Уличное освещение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77 7 00 70810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381,7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363,1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95,1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77 7 00 70810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381,7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363,1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95,1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Организация и содержание мест захоронения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77 7 00 70830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50,0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49,6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99,2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77 7 00 70830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49,6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99,20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Прочие мероприятия по благоустройству поселения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77 7 00 70840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373,0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260,9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83,7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77 7 00 70840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260,9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83,7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1E58EF" w:rsidRDefault="006B464E" w:rsidP="006B464E">
            <w:pPr>
              <w:snapToGrid w:val="0"/>
              <w:rPr>
                <w:rFonts w:eastAsia="MS Mincho"/>
                <w:b/>
              </w:rPr>
            </w:pPr>
            <w:r w:rsidRPr="001E58EF">
              <w:rPr>
                <w:rFonts w:eastAsia="MS Mincho"/>
                <w:b/>
              </w:rPr>
              <w:t>Образование</w:t>
            </w:r>
          </w:p>
        </w:tc>
        <w:tc>
          <w:tcPr>
            <w:tcW w:w="676" w:type="dxa"/>
          </w:tcPr>
          <w:p w:rsidR="006B464E" w:rsidRPr="001E58EF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1E58EF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6B464E" w:rsidRPr="001E58EF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6B464E" w:rsidRPr="001E58EF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1E58EF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1E58EF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Pr="001E58EF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Pr="001E58EF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Молодежная политика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Непрограммные  мероприятия 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непрограммные мероприятия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Проведение мероприятий для детей и молодежи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77 7 00 90180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6B464E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77 7 00 90180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Культура, кинематография,  средства массовой информации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Культура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lastRenderedPageBreak/>
              <w:t>не</w:t>
            </w:r>
            <w:r w:rsidRPr="00C653ED">
              <w:rPr>
                <w:rFonts w:eastAsia="MS Mincho"/>
                <w:i/>
              </w:rPr>
              <w:t xml:space="preserve"> программные мероприятия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Организация культурно- досуговой деятельности, а также развитие местного традиционного народного художественного творчества ,народных художественных промыслов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77 7  00 90320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rPr>
          <w:trHeight w:val="724"/>
        </w:trPr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</w:t>
            </w: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rPr>
          <w:trHeight w:val="724"/>
        </w:trPr>
        <w:tc>
          <w:tcPr>
            <w:tcW w:w="3308" w:type="dxa"/>
            <w:vAlign w:val="bottom"/>
          </w:tcPr>
          <w:p w:rsidR="006B464E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610</w:t>
            </w:r>
          </w:p>
        </w:tc>
        <w:tc>
          <w:tcPr>
            <w:tcW w:w="1057" w:type="dxa"/>
            <w:vAlign w:val="bottom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Социальная политика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115,0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102,5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89,1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Пенсионное обеспечение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115,0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102,5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89,1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Прочие не 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115,0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102,5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89,1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 xml:space="preserve">Доплаты к пенсиям муниципальных служащих 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77 7 00 90060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115,0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102,5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89,1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77 7 00 90060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310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115,0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102,5</w:t>
            </w:r>
          </w:p>
        </w:tc>
        <w:tc>
          <w:tcPr>
            <w:tcW w:w="923" w:type="dxa"/>
          </w:tcPr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Default="006B464E" w:rsidP="006B464E">
            <w:pPr>
              <w:snapToGrid w:val="0"/>
              <w:jc w:val="center"/>
              <w:rPr>
                <w:rFonts w:eastAsia="MS Mincho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89,1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Физическая культура и спорт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00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62,0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Физическая культура и спорт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62,0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62,0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Мероприятия в области  спорта и физической культуры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77 7 00 71120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6B464E" w:rsidRPr="00C653ED" w:rsidRDefault="006B464E" w:rsidP="006B464E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77 7 00 71120</w:t>
            </w: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240</w:t>
            </w: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5,0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62,0</w:t>
            </w:r>
          </w:p>
        </w:tc>
      </w:tr>
      <w:tr w:rsidR="006B464E" w:rsidRPr="00C653ED" w:rsidTr="006B464E">
        <w:tc>
          <w:tcPr>
            <w:tcW w:w="3308" w:type="dxa"/>
            <w:vAlign w:val="bottom"/>
          </w:tcPr>
          <w:p w:rsidR="006B464E" w:rsidRPr="00C653ED" w:rsidRDefault="006B464E" w:rsidP="006B464E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ИТОГО</w:t>
            </w:r>
          </w:p>
        </w:tc>
        <w:tc>
          <w:tcPr>
            <w:tcW w:w="676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21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36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5923,6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5641,1</w:t>
            </w:r>
          </w:p>
        </w:tc>
        <w:tc>
          <w:tcPr>
            <w:tcW w:w="923" w:type="dxa"/>
          </w:tcPr>
          <w:p w:rsidR="006B464E" w:rsidRPr="00C653ED" w:rsidRDefault="006B464E" w:rsidP="006B464E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95,3</w:t>
            </w:r>
          </w:p>
        </w:tc>
      </w:tr>
    </w:tbl>
    <w:p w:rsidR="00C653ED" w:rsidRPr="00C653ED" w:rsidRDefault="00C653ED" w:rsidP="00C653ED">
      <w:r w:rsidRPr="00C653ED">
        <w:t xml:space="preserve">                                                                                                                                                             (тыс.руб)</w:t>
      </w:r>
    </w:p>
    <w:p w:rsidR="00C653ED" w:rsidRPr="00C653ED" w:rsidRDefault="00C653ED" w:rsidP="00C653ED">
      <w:r w:rsidRPr="00C653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C653ED" w:rsidRPr="00C653ED" w:rsidRDefault="00C653ED" w:rsidP="00C653ED"/>
    <w:p w:rsidR="006B464E" w:rsidRDefault="006B464E">
      <w:pPr>
        <w:widowControl/>
        <w:suppressAutoHyphens w:val="0"/>
        <w:autoSpaceDE/>
      </w:pPr>
      <w:r>
        <w:br w:type="page"/>
      </w:r>
    </w:p>
    <w:p w:rsidR="00AD3F65" w:rsidRPr="00C653ED" w:rsidRDefault="00AD3F65" w:rsidP="00C653ED"/>
    <w:tbl>
      <w:tblPr>
        <w:tblW w:w="0" w:type="auto"/>
        <w:tblLook w:val="01E0"/>
      </w:tblPr>
      <w:tblGrid>
        <w:gridCol w:w="4516"/>
        <w:gridCol w:w="4600"/>
      </w:tblGrid>
      <w:tr w:rsidR="00C653ED" w:rsidRPr="00C653ED" w:rsidTr="00385B26">
        <w:tc>
          <w:tcPr>
            <w:tcW w:w="4516" w:type="dxa"/>
          </w:tcPr>
          <w:p w:rsidR="00C653ED" w:rsidRPr="00C653ED" w:rsidRDefault="00C653ED" w:rsidP="00385B26">
            <w:pPr>
              <w:spacing w:before="29"/>
            </w:pPr>
          </w:p>
        </w:tc>
        <w:tc>
          <w:tcPr>
            <w:tcW w:w="4600" w:type="dxa"/>
          </w:tcPr>
          <w:p w:rsidR="003647D2" w:rsidRPr="001E7C85" w:rsidRDefault="003647D2" w:rsidP="003647D2">
            <w:pPr>
              <w:spacing w:before="29"/>
            </w:pPr>
            <w:r>
              <w:t>Приложение  4</w:t>
            </w:r>
          </w:p>
          <w:p w:rsidR="00C653ED" w:rsidRPr="00C653ED" w:rsidRDefault="006B464E" w:rsidP="003647D2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</w:t>
            </w:r>
            <w:r>
              <w:t>тогах исполнения бюджета за 2017</w:t>
            </w:r>
            <w:r w:rsidRPr="001E7C85">
              <w:t xml:space="preserve"> год»</w:t>
            </w:r>
            <w:r>
              <w:t xml:space="preserve">  от  27.03.2018 года № 100</w:t>
            </w:r>
          </w:p>
        </w:tc>
      </w:tr>
    </w:tbl>
    <w:p w:rsidR="00C653ED" w:rsidRPr="00C653ED" w:rsidRDefault="00C653ED" w:rsidP="00C653ED">
      <w:pPr>
        <w:rPr>
          <w:b/>
          <w:caps/>
        </w:rPr>
      </w:pPr>
    </w:p>
    <w:p w:rsidR="00C653ED" w:rsidRPr="00C653ED" w:rsidRDefault="00C653ED" w:rsidP="00C653ED">
      <w:pPr>
        <w:jc w:val="center"/>
        <w:rPr>
          <w:b/>
          <w:caps/>
        </w:rPr>
      </w:pPr>
      <w:r w:rsidRPr="00C653ED">
        <w:rPr>
          <w:b/>
          <w:caps/>
        </w:rPr>
        <w:t>Распределение бюджетных ассигнований бюджета муниципального образования  Совхозный сельсовет на</w:t>
      </w:r>
    </w:p>
    <w:p w:rsidR="00C653ED" w:rsidRPr="00C653ED" w:rsidRDefault="00BF609B" w:rsidP="00C653ED">
      <w:pPr>
        <w:jc w:val="center"/>
        <w:rPr>
          <w:b/>
          <w:caps/>
        </w:rPr>
      </w:pPr>
      <w:r>
        <w:rPr>
          <w:b/>
          <w:caps/>
        </w:rPr>
        <w:t xml:space="preserve"> 2017</w:t>
      </w:r>
      <w:r w:rsidR="00C653ED" w:rsidRPr="00C653ED">
        <w:rPr>
          <w:b/>
          <w:caps/>
        </w:rPr>
        <w:t xml:space="preserve"> год  по разделам,подразделам,целевым статьям и видам расходов классификации расходов бюджета</w:t>
      </w:r>
    </w:p>
    <w:p w:rsidR="003647D2" w:rsidRDefault="003647D2" w:rsidP="003647D2">
      <w:pPr>
        <w:rPr>
          <w:b/>
          <w:caps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5"/>
        <w:gridCol w:w="521"/>
        <w:gridCol w:w="536"/>
        <w:gridCol w:w="1527"/>
        <w:gridCol w:w="552"/>
        <w:gridCol w:w="1057"/>
        <w:gridCol w:w="923"/>
        <w:gridCol w:w="923"/>
      </w:tblGrid>
      <w:tr w:rsidR="00BF609B" w:rsidRPr="00C653ED" w:rsidTr="006B464E">
        <w:tc>
          <w:tcPr>
            <w:tcW w:w="3875" w:type="dxa"/>
            <w:vAlign w:val="center"/>
          </w:tcPr>
          <w:p w:rsidR="00BF609B" w:rsidRPr="00C653ED" w:rsidRDefault="00BF609B" w:rsidP="00BF609B">
            <w:pPr>
              <w:snapToGrid w:val="0"/>
              <w:ind w:firstLine="18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Наименование</w:t>
            </w:r>
          </w:p>
        </w:tc>
        <w:tc>
          <w:tcPr>
            <w:tcW w:w="521" w:type="dxa"/>
            <w:vAlign w:val="center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РЗ</w:t>
            </w:r>
          </w:p>
        </w:tc>
        <w:tc>
          <w:tcPr>
            <w:tcW w:w="536" w:type="dxa"/>
            <w:vAlign w:val="center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</w:t>
            </w:r>
          </w:p>
        </w:tc>
        <w:tc>
          <w:tcPr>
            <w:tcW w:w="1527" w:type="dxa"/>
            <w:vAlign w:val="center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ЦСР</w:t>
            </w:r>
          </w:p>
        </w:tc>
        <w:tc>
          <w:tcPr>
            <w:tcW w:w="552" w:type="dxa"/>
            <w:vAlign w:val="center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ВР</w:t>
            </w:r>
          </w:p>
        </w:tc>
        <w:tc>
          <w:tcPr>
            <w:tcW w:w="1057" w:type="dxa"/>
            <w:vAlign w:val="center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Утверж-дено</w:t>
            </w: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2017</w:t>
            </w:r>
            <w:r w:rsidRPr="00C653ED">
              <w:rPr>
                <w:rFonts w:eastAsia="MS Mincho"/>
                <w:color w:val="000000"/>
                <w:spacing w:val="2"/>
              </w:rPr>
              <w:t xml:space="preserve"> год</w:t>
            </w: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Факти-чески  испол-нено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% испол-нения</w:t>
            </w:r>
          </w:p>
        </w:tc>
      </w:tr>
      <w:tr w:rsidR="00BF609B" w:rsidRPr="00C653ED" w:rsidTr="006B464E">
        <w:trPr>
          <w:trHeight w:val="367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1929,1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1803,0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93,5%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ind w:right="175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410,0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395,1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96,4%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Непрограммные 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395,1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96,4%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410,0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395,1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96,4%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Глава муниципального образования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77 1 00 10010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395,1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96,4%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Расходы на выплаты персоналу государственных(муниципальных)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77 1 00 10010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395,1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96,4%</w:t>
            </w:r>
          </w:p>
        </w:tc>
      </w:tr>
      <w:tr w:rsidR="00BF609B" w:rsidTr="006B464E">
        <w:tc>
          <w:tcPr>
            <w:tcW w:w="3875" w:type="dxa"/>
          </w:tcPr>
          <w:p w:rsidR="00BF609B" w:rsidRPr="004E3B6A" w:rsidRDefault="00BF609B" w:rsidP="00BF609B">
            <w:pPr>
              <w:jc w:val="both"/>
              <w:rPr>
                <w:rFonts w:eastAsia="MS Mincho"/>
                <w:color w:val="000000"/>
                <w:spacing w:val="-1"/>
              </w:rPr>
            </w:pPr>
            <w:r>
              <w:rPr>
                <w:rFonts w:eastAsia="MS Mincho"/>
                <w:color w:val="000000"/>
                <w:spacing w:val="-1"/>
              </w:rPr>
              <w:t>Функционирование законодательных (представительных) органов государственной власти и  представительных органов муниципального образования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Непрограммные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 xml:space="preserve">77 0 00 00000 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Руководство и управление в сфере установленных функций органов самоуправления Адамовского района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Центральный аппарат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77 1 00 10020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BF609B" w:rsidRDefault="00BF609B" w:rsidP="00BF609B">
            <w:pPr>
              <w:snapToGrid w:val="0"/>
              <w:rPr>
                <w:rFonts w:eastAsia="MS Mincho"/>
              </w:rPr>
            </w:pP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244</w:t>
            </w: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BF609B" w:rsidRPr="00C653ED" w:rsidTr="006B464E">
        <w:trPr>
          <w:trHeight w:val="1423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bCs/>
              </w:rPr>
            </w:pPr>
            <w:r w:rsidRPr="00C653ED">
              <w:rPr>
                <w:rFonts w:eastAsia="MS Mincho"/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DA58B2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DA58B2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DA58B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1444,0</w:t>
            </w:r>
          </w:p>
        </w:tc>
        <w:tc>
          <w:tcPr>
            <w:tcW w:w="923" w:type="dxa"/>
          </w:tcPr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1334,9</w:t>
            </w:r>
          </w:p>
        </w:tc>
        <w:tc>
          <w:tcPr>
            <w:tcW w:w="923" w:type="dxa"/>
          </w:tcPr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92,4%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Непрограммные 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77  0 00 0000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1444,0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1334,9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92,4%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1412,6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1303,5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92,3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Центральный аппарат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1412,6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1303,5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92,3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Расходы на выплаты персоналу государственных(муниципальных)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641,6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630,9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98,3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738,5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641,9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86,9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Уплата  налогов, сборов и иных  платежей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850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32,5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30,6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94,2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  <w:color w:val="000000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Иные  межбюджетные трансферты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  <w:color w:val="000000"/>
              </w:rPr>
              <w:t>Обеспечение деятельности финансовых, налоговых  и таможенных органов и органов финансового(финансово –бюджетного) надзора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72,0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72,0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расходы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BF609B" w:rsidRDefault="00BF609B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A58B2" w:rsidRDefault="00DA58B2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A58B2" w:rsidRDefault="00DA58B2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A58B2" w:rsidRDefault="00DA58B2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Иные межбюджетные трансферты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77 7 00 70950 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-3"/>
              </w:rPr>
              <w:t>Другие общегосударственные вопросы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-3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-3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77 7 00 90030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-3"/>
              </w:rPr>
            </w:pPr>
            <w:r w:rsidRPr="00C653ED">
              <w:rPr>
                <w:rFonts w:eastAsia="MS Mincho"/>
                <w:color w:val="000000"/>
              </w:rPr>
              <w:t>Уплата  налогов, сборов и иных  платежей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77 7 00 90030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850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Национальная оборона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Мобилизация и вневойсковая  подготовка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Не 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77 2 00 00000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Субвенции бюджетам поселений на осуществление  первичного воинского учета на территории, где отсутствуют военные комиссариаты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67,6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Фонд оплаты труда и страховые взносы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120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66,0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66,0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  <w:lang w:val="en-US"/>
              </w:rPr>
              <w:t>0</w:t>
            </w:r>
            <w:r w:rsidRPr="00C653ED">
              <w:rPr>
                <w:rFonts w:eastAsia="MS Mincho"/>
                <w:b/>
                <w:color w:val="000000"/>
                <w:spacing w:val="2"/>
              </w:rPr>
              <w:t>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351,6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347,0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98,7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Органы юстиции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BF609B" w:rsidRPr="00C653ED" w:rsidTr="006B464E">
        <w:trPr>
          <w:trHeight w:val="390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rPr>
          <w:trHeight w:val="390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77 2 00 59300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77 2 00 59300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345,0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340,4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345,0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340,4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BF609B" w:rsidRPr="00C653ED" w:rsidTr="006B464E">
        <w:trPr>
          <w:trHeight w:val="712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Обеспечение первичных мер пожарной безопасности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77 7 00 70090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345,0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340,4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10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77 7 00 70090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345,0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340,4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Национальная экономика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C653ED">
              <w:rPr>
                <w:rFonts w:eastAsia="MS Mincho"/>
                <w:b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668,0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667,5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99,9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Дорожное хозяйство(дорожные фонды)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615,1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614,7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99,9</w:t>
            </w:r>
          </w:p>
        </w:tc>
      </w:tr>
      <w:tr w:rsidR="00BF609B" w:rsidRPr="0016203D" w:rsidTr="006B464E">
        <w:tc>
          <w:tcPr>
            <w:tcW w:w="3875" w:type="dxa"/>
            <w:vAlign w:val="bottom"/>
          </w:tcPr>
          <w:p w:rsidR="00BF609B" w:rsidRPr="0016203D" w:rsidRDefault="00BF609B" w:rsidP="00BF609B">
            <w:pPr>
              <w:snapToGrid w:val="0"/>
              <w:rPr>
                <w:rFonts w:eastAsia="MS Mincho"/>
                <w:i/>
              </w:rPr>
            </w:pPr>
            <w:r w:rsidRPr="0016203D">
              <w:rPr>
                <w:rFonts w:eastAsia="MS Mincho"/>
                <w:i/>
              </w:rPr>
              <w:t>Муниципальная программа»Развитие транспортной системы муниципального образования Совхозный сельсовет на 2016-2020 годы»</w:t>
            </w:r>
          </w:p>
        </w:tc>
        <w:tc>
          <w:tcPr>
            <w:tcW w:w="521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16203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16203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3С 0 00 0000</w:t>
            </w: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552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BF609B" w:rsidRPr="0016203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16203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100</w:t>
            </w:r>
          </w:p>
        </w:tc>
      </w:tr>
      <w:tr w:rsidR="00BF609B" w:rsidRPr="0016203D" w:rsidTr="006B464E">
        <w:tc>
          <w:tcPr>
            <w:tcW w:w="3875" w:type="dxa"/>
            <w:vAlign w:val="bottom"/>
          </w:tcPr>
          <w:p w:rsidR="00BF609B" w:rsidRPr="0016203D" w:rsidRDefault="00BF609B" w:rsidP="00BF609B">
            <w:pPr>
              <w:snapToGrid w:val="0"/>
              <w:rPr>
                <w:rFonts w:eastAsia="MS Mincho"/>
                <w:i/>
              </w:rPr>
            </w:pPr>
            <w:r w:rsidRPr="0016203D">
              <w:rPr>
                <w:rFonts w:eastAsia="MS Mincho"/>
                <w:i/>
              </w:rPr>
              <w:t>Подпрограмма «Дорожное хозяйство Совхозного сельсовета на 2016-2020 годы»</w:t>
            </w:r>
          </w:p>
        </w:tc>
        <w:tc>
          <w:tcPr>
            <w:tcW w:w="521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00 00000</w:t>
            </w:r>
          </w:p>
        </w:tc>
        <w:tc>
          <w:tcPr>
            <w:tcW w:w="552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Pr="0016203D" w:rsidRDefault="00BF609B" w:rsidP="00BF609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 00000</w:t>
            </w:r>
          </w:p>
        </w:tc>
        <w:tc>
          <w:tcPr>
            <w:tcW w:w="552" w:type="dxa"/>
            <w:vAlign w:val="bottom"/>
          </w:tcPr>
          <w:p w:rsidR="00BF609B" w:rsidRPr="0016203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Капитальный 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</w:t>
            </w:r>
            <w:r w:rsidRPr="00C653ED">
              <w:rPr>
                <w:rFonts w:eastAsia="MS Mincho"/>
                <w:color w:val="000000"/>
              </w:rPr>
              <w:t xml:space="preserve"> </w:t>
            </w:r>
            <w:r w:rsidRPr="00C653ED">
              <w:rPr>
                <w:rFonts w:eastAsia="MS Mincho"/>
                <w:color w:val="000000"/>
                <w:lang w:val="en-US"/>
              </w:rPr>
              <w:t>S</w:t>
            </w:r>
            <w:r w:rsidRPr="00C653ED">
              <w:rPr>
                <w:rFonts w:eastAsia="MS Mincho"/>
                <w:color w:val="000000"/>
              </w:rPr>
              <w:t>0410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</w:t>
            </w:r>
            <w:r w:rsidRPr="00C653ED">
              <w:rPr>
                <w:rFonts w:eastAsia="MS Mincho"/>
                <w:color w:val="000000"/>
                <w:lang w:val="en-US"/>
              </w:rPr>
              <w:t>S0410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228,9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Непрограммные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770 00 00000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386,1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385,7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99,9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373,8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373,4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99,9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lastRenderedPageBreak/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373,8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373,4</w:t>
            </w:r>
          </w:p>
        </w:tc>
        <w:tc>
          <w:tcPr>
            <w:tcW w:w="923" w:type="dxa"/>
          </w:tcPr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99,9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lastRenderedPageBreak/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77 7 00 70430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12,3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12,3</w:t>
            </w:r>
          </w:p>
        </w:tc>
        <w:tc>
          <w:tcPr>
            <w:tcW w:w="923" w:type="dxa"/>
          </w:tcPr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77 7 00 70430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12,3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12,3</w:t>
            </w:r>
          </w:p>
        </w:tc>
        <w:tc>
          <w:tcPr>
            <w:tcW w:w="923" w:type="dxa"/>
          </w:tcPr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DA58B2" w:rsidRDefault="00DA58B2" w:rsidP="00DA58B2">
            <w:pPr>
              <w:snapToGrid w:val="0"/>
              <w:rPr>
                <w:rFonts w:eastAsia="MS Mincho"/>
                <w:color w:val="000000"/>
              </w:rPr>
            </w:pPr>
          </w:p>
          <w:p w:rsidR="00BF609B" w:rsidRPr="00C653ED" w:rsidRDefault="00BF609B" w:rsidP="00DA58B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53,0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52,8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99,6</w:t>
            </w:r>
          </w:p>
        </w:tc>
      </w:tr>
      <w:tr w:rsidR="00BF609B" w:rsidRPr="00F75951" w:rsidTr="006B464E">
        <w:tc>
          <w:tcPr>
            <w:tcW w:w="3875" w:type="dxa"/>
            <w:vAlign w:val="bottom"/>
          </w:tcPr>
          <w:p w:rsidR="00BF609B" w:rsidRPr="00F75951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Муниципальная программа»Развитие системы градорегулирования муниципального образования Совхозный сельсовет Адамовского района Оренбургской области на 2016-2017 год»</w:t>
            </w:r>
          </w:p>
        </w:tc>
        <w:tc>
          <w:tcPr>
            <w:tcW w:w="521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00 00000</w:t>
            </w:r>
          </w:p>
        </w:tc>
        <w:tc>
          <w:tcPr>
            <w:tcW w:w="552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Основное мероприятие «Подготовка документов для внесения в государственный кадастр недвижимости»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00000</w:t>
            </w:r>
          </w:p>
        </w:tc>
        <w:tc>
          <w:tcPr>
            <w:tcW w:w="552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BF609B" w:rsidRPr="00F75951" w:rsidTr="006B464E">
        <w:trPr>
          <w:trHeight w:val="602"/>
        </w:trPr>
        <w:tc>
          <w:tcPr>
            <w:tcW w:w="3875" w:type="dxa"/>
            <w:vAlign w:val="bottom"/>
          </w:tcPr>
          <w:p w:rsidR="00BF609B" w:rsidRPr="00F75951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Внесение изменений в правила землепользования и застройки</w:t>
            </w:r>
          </w:p>
        </w:tc>
        <w:tc>
          <w:tcPr>
            <w:tcW w:w="521" w:type="dxa"/>
            <w:vAlign w:val="bottom"/>
          </w:tcPr>
          <w:p w:rsidR="00BF609B" w:rsidRPr="00F75951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F75951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Pr="00F75951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 02 40060</w:t>
            </w:r>
          </w:p>
        </w:tc>
        <w:tc>
          <w:tcPr>
            <w:tcW w:w="552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F75951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BF609B" w:rsidRPr="00F75951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BF609B" w:rsidRPr="00F75951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21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40060</w:t>
            </w:r>
          </w:p>
        </w:tc>
        <w:tc>
          <w:tcPr>
            <w:tcW w:w="552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BF609B" w:rsidTr="006B464E">
        <w:trPr>
          <w:trHeight w:val="469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Бюджетные инвестиции</w:t>
            </w:r>
          </w:p>
        </w:tc>
        <w:tc>
          <w:tcPr>
            <w:tcW w:w="521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F75951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Pr="00F75951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40060</w:t>
            </w:r>
          </w:p>
        </w:tc>
        <w:tc>
          <w:tcPr>
            <w:tcW w:w="552" w:type="dxa"/>
            <w:vAlign w:val="bottom"/>
          </w:tcPr>
          <w:p w:rsidR="00BF609B" w:rsidRPr="00F75951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</w:t>
            </w: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9,8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Не 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 w:rsidRPr="00C653ED">
              <w:rPr>
                <w:rFonts w:eastAsia="MS Mincho"/>
                <w:b/>
                <w:i/>
                <w:color w:val="000000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43,0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43,0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Мероприятия по землеустройству и землепользованию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77 7 00 90170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77 7 00 90170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43,0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</w:p>
        </w:tc>
      </w:tr>
      <w:tr w:rsidR="00BF609B" w:rsidRPr="00C653ED" w:rsidTr="006B464E">
        <w:trPr>
          <w:trHeight w:val="363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1192,7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1055,8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88,5</w:t>
            </w:r>
          </w:p>
        </w:tc>
      </w:tr>
      <w:tr w:rsidR="00BF609B" w:rsidRPr="00C653ED" w:rsidTr="006B464E">
        <w:trPr>
          <w:trHeight w:val="363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Жилищное хозяйство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20,0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16,0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88,5</w:t>
            </w:r>
          </w:p>
        </w:tc>
      </w:tr>
      <w:tr w:rsidR="00BF609B" w:rsidRPr="00C653ED" w:rsidTr="006B464E">
        <w:trPr>
          <w:trHeight w:val="363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i/>
              </w:rPr>
              <w:t>Не</w:t>
            </w:r>
            <w:r w:rsidRPr="00C653ED">
              <w:rPr>
                <w:rFonts w:eastAsia="MS Mincho"/>
                <w:i/>
              </w:rPr>
              <w:t xml:space="preserve"> 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88,5</w:t>
            </w:r>
          </w:p>
        </w:tc>
      </w:tr>
      <w:tr w:rsidR="00BF609B" w:rsidRPr="00C653ED" w:rsidTr="006B464E">
        <w:trPr>
          <w:trHeight w:val="363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 xml:space="preserve">Проведение капитального  и текущего  ремонтов муниципального жилищного фонда 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77 7 00 70750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88,5</w:t>
            </w:r>
          </w:p>
        </w:tc>
      </w:tr>
      <w:tr w:rsidR="00BF609B" w:rsidRPr="00C653ED" w:rsidTr="006B464E">
        <w:trPr>
          <w:trHeight w:val="363"/>
        </w:trPr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77 7 00 70750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88,5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Коммунальное хозяйство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368,0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366,3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99,5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Прочие не 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368,0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366,3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99,5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</w:tcPr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368,0</w:t>
            </w:r>
          </w:p>
        </w:tc>
        <w:tc>
          <w:tcPr>
            <w:tcW w:w="923" w:type="dxa"/>
          </w:tcPr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366,3</w:t>
            </w:r>
          </w:p>
        </w:tc>
        <w:tc>
          <w:tcPr>
            <w:tcW w:w="923" w:type="dxa"/>
          </w:tcPr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99,5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</w:tcPr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17,0</w:t>
            </w:r>
          </w:p>
        </w:tc>
        <w:tc>
          <w:tcPr>
            <w:tcW w:w="923" w:type="dxa"/>
          </w:tcPr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15,3</w:t>
            </w:r>
          </w:p>
        </w:tc>
        <w:tc>
          <w:tcPr>
            <w:tcW w:w="923" w:type="dxa"/>
          </w:tcPr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Субсидии юридическим лицам (кроме  некоммерческих организаций), индивидуальным  предпринимателям, физическим лицам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810</w:t>
            </w:r>
          </w:p>
        </w:tc>
        <w:tc>
          <w:tcPr>
            <w:tcW w:w="1057" w:type="dxa"/>
          </w:tcPr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lastRenderedPageBreak/>
              <w:t>351,0</w:t>
            </w:r>
          </w:p>
        </w:tc>
        <w:tc>
          <w:tcPr>
            <w:tcW w:w="923" w:type="dxa"/>
          </w:tcPr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351,0</w:t>
            </w:r>
          </w:p>
        </w:tc>
        <w:tc>
          <w:tcPr>
            <w:tcW w:w="923" w:type="dxa"/>
          </w:tcPr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lastRenderedPageBreak/>
              <w:t>Благоустройство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804,7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673,6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83,7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804,7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673,6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83,7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Уличное освещение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77 7 00 70810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381,7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363,1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95,1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77 7 00 70810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381,7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363,1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95,1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Организация и содержание мест захоронения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77 7 00 70830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50,0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49,6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99,2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77 7 00 70830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49,6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99,20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Прочие мероприятия по благоустройству поселения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77 7 00 70840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373,0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260,9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83,7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77 7 00 70840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373,0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260,9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83,7</w:t>
            </w:r>
          </w:p>
        </w:tc>
      </w:tr>
      <w:tr w:rsidR="00BF609B" w:rsidRPr="001E58EF" w:rsidTr="006B464E">
        <w:tc>
          <w:tcPr>
            <w:tcW w:w="3875" w:type="dxa"/>
            <w:vAlign w:val="bottom"/>
          </w:tcPr>
          <w:p w:rsidR="00BF609B" w:rsidRPr="001E58EF" w:rsidRDefault="00BF609B" w:rsidP="00BF609B">
            <w:pPr>
              <w:snapToGrid w:val="0"/>
              <w:rPr>
                <w:rFonts w:eastAsia="MS Mincho"/>
                <w:b/>
              </w:rPr>
            </w:pPr>
            <w:r w:rsidRPr="001E58EF">
              <w:rPr>
                <w:rFonts w:eastAsia="MS Mincho"/>
                <w:b/>
              </w:rPr>
              <w:t>Образование</w:t>
            </w:r>
          </w:p>
        </w:tc>
        <w:tc>
          <w:tcPr>
            <w:tcW w:w="521" w:type="dxa"/>
            <w:vAlign w:val="bottom"/>
          </w:tcPr>
          <w:p w:rsidR="00BF609B" w:rsidRPr="001E58EF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BF609B" w:rsidRPr="001E58EF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BF609B" w:rsidRPr="001E58EF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1E58EF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1E58EF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Pr="001E58EF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Pr="001E58EF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Молодежная политика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Непрограммные  мероприятия 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непрограммные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Проведение мероприятий для детей и молодежи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77 7 00 90180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BF609B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07</w:t>
            </w:r>
          </w:p>
        </w:tc>
        <w:tc>
          <w:tcPr>
            <w:tcW w:w="152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77 7 00 90180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Культура, кинематография,  средства массовой информации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Культура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не</w:t>
            </w:r>
            <w:r w:rsidRPr="00C653ED">
              <w:rPr>
                <w:rFonts w:eastAsia="MS Mincho"/>
                <w:i/>
              </w:rPr>
              <w:t xml:space="preserve"> программные мероприятия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Организация культурно- досуговой деятельности, а также развитие местного традиционного народного художественного творчества ,народных художественных промыслов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77 7  00 90320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rPr>
          <w:trHeight w:val="724"/>
        </w:trPr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</w:t>
            </w: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Tr="006B464E">
        <w:trPr>
          <w:trHeight w:val="724"/>
        </w:trPr>
        <w:tc>
          <w:tcPr>
            <w:tcW w:w="3875" w:type="dxa"/>
            <w:vAlign w:val="bottom"/>
          </w:tcPr>
          <w:p w:rsidR="00BF609B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610</w:t>
            </w:r>
          </w:p>
        </w:tc>
        <w:tc>
          <w:tcPr>
            <w:tcW w:w="1057" w:type="dxa"/>
            <w:vAlign w:val="bottom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1588,0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Социальная политика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115,0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102,5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89,1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Пенсионное обеспечение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115,0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102,5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89,1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Прочие не 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115,0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102,5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89,1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 xml:space="preserve">Доплаты к пенсиям муниципальных служащих 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77 7 00 90060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115,0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102,5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89,1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77 7 00 90060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310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115,0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102,5</w:t>
            </w:r>
          </w:p>
        </w:tc>
        <w:tc>
          <w:tcPr>
            <w:tcW w:w="923" w:type="dxa"/>
          </w:tcPr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Default="00BF609B" w:rsidP="00BF609B">
            <w:pPr>
              <w:snapToGrid w:val="0"/>
              <w:jc w:val="center"/>
              <w:rPr>
                <w:rFonts w:eastAsia="MS Mincho"/>
              </w:rPr>
            </w:pPr>
          </w:p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89,1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00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62,0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62,0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62,0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Мероприятия в области  спорта и физической культуры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77 7 00 71120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BF609B" w:rsidRPr="00C653ED" w:rsidRDefault="00BF609B" w:rsidP="00BF609B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77 7 00 71120</w:t>
            </w: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240</w:t>
            </w: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5,0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62,0</w:t>
            </w:r>
          </w:p>
        </w:tc>
      </w:tr>
      <w:tr w:rsidR="00BF609B" w:rsidRPr="00C653ED" w:rsidTr="006B464E">
        <w:tc>
          <w:tcPr>
            <w:tcW w:w="3875" w:type="dxa"/>
            <w:vAlign w:val="bottom"/>
          </w:tcPr>
          <w:p w:rsidR="00BF609B" w:rsidRPr="00C653ED" w:rsidRDefault="00BF609B" w:rsidP="00BF609B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ИТОГО</w:t>
            </w:r>
          </w:p>
        </w:tc>
        <w:tc>
          <w:tcPr>
            <w:tcW w:w="521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36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5923,6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5641,1</w:t>
            </w:r>
          </w:p>
        </w:tc>
        <w:tc>
          <w:tcPr>
            <w:tcW w:w="923" w:type="dxa"/>
          </w:tcPr>
          <w:p w:rsidR="00BF609B" w:rsidRPr="00C653ED" w:rsidRDefault="00BF609B" w:rsidP="00BF609B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95,3</w:t>
            </w:r>
          </w:p>
        </w:tc>
      </w:tr>
    </w:tbl>
    <w:p w:rsidR="003647D2" w:rsidRDefault="003647D2" w:rsidP="00FB41D2">
      <w:pPr>
        <w:jc w:val="center"/>
        <w:rPr>
          <w:b/>
          <w:caps/>
        </w:rPr>
      </w:pPr>
    </w:p>
    <w:p w:rsidR="003647D2" w:rsidRDefault="003647D2" w:rsidP="00FB41D2">
      <w:pPr>
        <w:jc w:val="center"/>
        <w:rPr>
          <w:b/>
          <w:caps/>
        </w:rPr>
      </w:pPr>
    </w:p>
    <w:p w:rsidR="003647D2" w:rsidRDefault="003647D2" w:rsidP="00FB41D2">
      <w:pPr>
        <w:jc w:val="center"/>
        <w:rPr>
          <w:b/>
          <w:caps/>
        </w:rPr>
      </w:pPr>
    </w:p>
    <w:p w:rsidR="003647D2" w:rsidRPr="00B530C3" w:rsidRDefault="003647D2" w:rsidP="00FB41D2">
      <w:pPr>
        <w:jc w:val="center"/>
        <w:rPr>
          <w:b/>
          <w:caps/>
        </w:rPr>
      </w:pPr>
    </w:p>
    <w:p w:rsidR="006B464E" w:rsidRDefault="006B464E">
      <w:pPr>
        <w:widowControl/>
        <w:suppressAutoHyphens w:val="0"/>
        <w:autoSpaceDE/>
        <w:rPr>
          <w:b/>
          <w:caps/>
        </w:rPr>
      </w:pPr>
      <w:r>
        <w:rPr>
          <w:b/>
          <w:caps/>
        </w:rPr>
        <w:br w:type="page"/>
      </w:r>
    </w:p>
    <w:p w:rsidR="00EA1BF8" w:rsidRPr="00B530C3" w:rsidRDefault="00EA1BF8" w:rsidP="00FB41D2">
      <w:pPr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4516"/>
        <w:gridCol w:w="4600"/>
      </w:tblGrid>
      <w:tr w:rsidR="00EA1BF8" w:rsidRPr="00B530C3" w:rsidTr="004F1C11">
        <w:tc>
          <w:tcPr>
            <w:tcW w:w="4516" w:type="dxa"/>
          </w:tcPr>
          <w:p w:rsidR="00EA1BF8" w:rsidRPr="00B530C3" w:rsidRDefault="00EA1BF8" w:rsidP="004F1C11">
            <w:pPr>
              <w:spacing w:before="29"/>
            </w:pPr>
          </w:p>
        </w:tc>
        <w:tc>
          <w:tcPr>
            <w:tcW w:w="4600" w:type="dxa"/>
          </w:tcPr>
          <w:p w:rsidR="008B2FCB" w:rsidRPr="001E7C85" w:rsidRDefault="008B2FCB" w:rsidP="008B2FCB">
            <w:pPr>
              <w:spacing w:before="29"/>
            </w:pPr>
            <w:r>
              <w:t>Приложение  5</w:t>
            </w:r>
          </w:p>
          <w:p w:rsidR="00EA1BF8" w:rsidRPr="00B530C3" w:rsidRDefault="006B464E" w:rsidP="008B2FCB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</w:t>
            </w:r>
            <w:r>
              <w:t>тогах исполнения бюджета за 2017</w:t>
            </w:r>
            <w:r w:rsidRPr="001E7C85">
              <w:t xml:space="preserve"> год»</w:t>
            </w:r>
            <w:r>
              <w:t xml:space="preserve">  от  27.03.2018 года № 100</w:t>
            </w:r>
          </w:p>
        </w:tc>
      </w:tr>
    </w:tbl>
    <w:p w:rsidR="00EA1BF8" w:rsidRPr="00B530C3" w:rsidRDefault="00EA1BF8" w:rsidP="002C7044">
      <w:pPr>
        <w:ind w:firstLine="4820"/>
      </w:pPr>
    </w:p>
    <w:p w:rsidR="00EA1BF8" w:rsidRPr="00B530C3" w:rsidRDefault="00EA1BF8" w:rsidP="002C7044">
      <w:pPr>
        <w:ind w:firstLine="4820"/>
      </w:pPr>
    </w:p>
    <w:p w:rsidR="00EA1BF8" w:rsidRPr="00B530C3" w:rsidRDefault="00EA1BF8" w:rsidP="002C7044">
      <w:pPr>
        <w:pStyle w:val="ConsPlusTitle"/>
        <w:widowControl/>
        <w:jc w:val="center"/>
      </w:pPr>
      <w:r w:rsidRPr="00B530C3">
        <w:t xml:space="preserve">ИСТОЧНИКИ  ВНУТРЕННЕГО ФИНАНСИРОВАНИЯ  ДЕФИЦИТА </w:t>
      </w:r>
    </w:p>
    <w:p w:rsidR="00EA1BF8" w:rsidRPr="00B530C3" w:rsidRDefault="00EA1BF8" w:rsidP="002C7044">
      <w:pPr>
        <w:pStyle w:val="ConsPlusTitle"/>
        <w:widowControl/>
        <w:jc w:val="center"/>
      </w:pPr>
      <w:r w:rsidRPr="00B530C3">
        <w:t xml:space="preserve">  БЮДЖЕТА  МУНИЦИПАЛЬНОГО ОБРАЗОВАНИЯ СОВХОЗНЫЙ СЕЛЬСОВЕТ НА 2015ГОД И НА ПЛАНОВЫЙ ПЕРИОД 2016 И 2017 ГОДОВ                                                                 </w:t>
      </w:r>
    </w:p>
    <w:p w:rsidR="00EA1BF8" w:rsidRPr="00B530C3" w:rsidRDefault="00EA1BF8" w:rsidP="002C7044">
      <w:pPr>
        <w:pStyle w:val="ConsPlusTitle"/>
        <w:widowControl/>
        <w:jc w:val="center"/>
      </w:pPr>
    </w:p>
    <w:p w:rsidR="00EA1BF8" w:rsidRPr="00B530C3" w:rsidRDefault="00EA1BF8" w:rsidP="002C7044">
      <w:pPr>
        <w:pStyle w:val="ConsPlusTitle"/>
        <w:widowControl/>
        <w:jc w:val="right"/>
      </w:pPr>
      <w:r w:rsidRPr="00B530C3">
        <w:t>(тыс.руб)</w:t>
      </w:r>
    </w:p>
    <w:tbl>
      <w:tblPr>
        <w:tblW w:w="10980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586"/>
        <w:gridCol w:w="1188"/>
        <w:gridCol w:w="1357"/>
        <w:gridCol w:w="1249"/>
      </w:tblGrid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 w:rsidRPr="00B530C3">
              <w:rPr>
                <w:rFonts w:eastAsia="MS Mincho"/>
                <w:b/>
              </w:rPr>
              <w:t>№ кода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Наименование источника</w:t>
            </w:r>
          </w:p>
        </w:tc>
        <w:tc>
          <w:tcPr>
            <w:tcW w:w="1188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EA1BF8" w:rsidRPr="00B530C3" w:rsidRDefault="00BF609B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2017</w:t>
            </w:r>
            <w:r w:rsidR="00EA1BF8" w:rsidRPr="00B530C3">
              <w:rPr>
                <w:rFonts w:eastAsia="MS Mincho"/>
                <w:b/>
                <w:lang w:eastAsia="ja-JP"/>
              </w:rPr>
              <w:t xml:space="preserve"> г</w:t>
            </w:r>
          </w:p>
        </w:tc>
        <w:tc>
          <w:tcPr>
            <w:tcW w:w="1357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  <w:lang w:eastAsia="ja-JP"/>
              </w:rPr>
              <w:t>Факти-чески исполнено</w:t>
            </w:r>
          </w:p>
        </w:tc>
        <w:tc>
          <w:tcPr>
            <w:tcW w:w="1249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  <w:lang w:eastAsia="ja-JP"/>
              </w:rPr>
              <w:t>%</w:t>
            </w:r>
          </w:p>
        </w:tc>
      </w:tr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021 01 00 00 00 00 0000 000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188" w:type="dxa"/>
          </w:tcPr>
          <w:p w:rsidR="00EA1BF8" w:rsidRPr="00B530C3" w:rsidRDefault="00EA1BF8" w:rsidP="004F1C11">
            <w:pPr>
              <w:tabs>
                <w:tab w:val="left" w:pos="6061"/>
              </w:tabs>
              <w:ind w:left="-648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57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49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-</w:t>
            </w:r>
          </w:p>
        </w:tc>
      </w:tr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021 01 06 00 00 00 0000 000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Иные источники внутреннего финансирования дефицита бюджета</w:t>
            </w:r>
          </w:p>
        </w:tc>
        <w:tc>
          <w:tcPr>
            <w:tcW w:w="1188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57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49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</w:p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-</w:t>
            </w:r>
          </w:p>
        </w:tc>
      </w:tr>
      <w:tr w:rsidR="00EA1BF8" w:rsidRPr="00B530C3" w:rsidTr="005B0588">
        <w:trPr>
          <w:trHeight w:val="276"/>
        </w:trPr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021 01 05 00 00 00 0000 000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Изменения остатков средств   на счетах по учету</w:t>
            </w:r>
          </w:p>
        </w:tc>
        <w:tc>
          <w:tcPr>
            <w:tcW w:w="1188" w:type="dxa"/>
          </w:tcPr>
          <w:p w:rsidR="00EA1BF8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246,6</w:t>
            </w:r>
          </w:p>
        </w:tc>
        <w:tc>
          <w:tcPr>
            <w:tcW w:w="1357" w:type="dxa"/>
          </w:tcPr>
          <w:p w:rsidR="00EA1BF8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-903,8</w:t>
            </w:r>
          </w:p>
        </w:tc>
        <w:tc>
          <w:tcPr>
            <w:tcW w:w="1249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021 01 05 00 00 00 0000 000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Увеличение  остатков средств бюджетов</w:t>
            </w:r>
          </w:p>
        </w:tc>
        <w:tc>
          <w:tcPr>
            <w:tcW w:w="1188" w:type="dxa"/>
          </w:tcPr>
          <w:p w:rsidR="00EA1BF8" w:rsidRPr="00B530C3" w:rsidRDefault="00EA1BF8" w:rsidP="00BF609B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-</w:t>
            </w:r>
            <w:r w:rsidR="00BF609B">
              <w:rPr>
                <w:rFonts w:eastAsia="MS Mincho"/>
                <w:b/>
              </w:rPr>
              <w:t>5677,0</w:t>
            </w:r>
          </w:p>
        </w:tc>
        <w:tc>
          <w:tcPr>
            <w:tcW w:w="1357" w:type="dxa"/>
          </w:tcPr>
          <w:p w:rsidR="00EA1BF8" w:rsidRPr="00B530C3" w:rsidRDefault="00EA1BF8" w:rsidP="00DA58B2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 w:rsidRPr="00B530C3">
              <w:rPr>
                <w:rFonts w:eastAsia="MS Mincho"/>
                <w:b/>
              </w:rPr>
              <w:t>-</w:t>
            </w:r>
            <w:r w:rsidR="00DA58B2">
              <w:rPr>
                <w:rFonts w:eastAsia="MS Mincho"/>
                <w:b/>
              </w:rPr>
              <w:t>6544,9</w:t>
            </w:r>
          </w:p>
        </w:tc>
        <w:tc>
          <w:tcPr>
            <w:tcW w:w="1249" w:type="dxa"/>
          </w:tcPr>
          <w:p w:rsidR="00EA1BF8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115,3</w:t>
            </w:r>
          </w:p>
        </w:tc>
      </w:tr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021 01 05 02 00 00 0000 500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Увеличение прочих  остатков средств бюджетов</w:t>
            </w:r>
          </w:p>
        </w:tc>
        <w:tc>
          <w:tcPr>
            <w:tcW w:w="1188" w:type="dxa"/>
          </w:tcPr>
          <w:p w:rsidR="00EA1BF8" w:rsidRPr="00B530C3" w:rsidRDefault="00EA1BF8" w:rsidP="00DA58B2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-</w:t>
            </w:r>
            <w:r w:rsidR="00DA58B2">
              <w:rPr>
                <w:rFonts w:eastAsia="MS Mincho"/>
              </w:rPr>
              <w:t>5677,0</w:t>
            </w:r>
          </w:p>
        </w:tc>
        <w:tc>
          <w:tcPr>
            <w:tcW w:w="1357" w:type="dxa"/>
          </w:tcPr>
          <w:p w:rsidR="00EA1BF8" w:rsidRPr="00B530C3" w:rsidRDefault="00EA1BF8" w:rsidP="00DA58B2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 w:rsidRPr="00B530C3">
              <w:rPr>
                <w:rFonts w:eastAsia="MS Mincho"/>
              </w:rPr>
              <w:t>-</w:t>
            </w:r>
            <w:r w:rsidR="00DA58B2">
              <w:rPr>
                <w:rFonts w:eastAsia="MS Mincho"/>
              </w:rPr>
              <w:t>6544,9</w:t>
            </w:r>
          </w:p>
        </w:tc>
        <w:tc>
          <w:tcPr>
            <w:tcW w:w="1249" w:type="dxa"/>
          </w:tcPr>
          <w:p w:rsidR="00EA1BF8" w:rsidRPr="00B530C3" w:rsidRDefault="00DA58B2" w:rsidP="005B0588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115,3</w:t>
            </w:r>
          </w:p>
        </w:tc>
      </w:tr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021 01 02 01 00 00 0000 510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Увеличение прочих остатков денежных средств бюджетов</w:t>
            </w:r>
          </w:p>
        </w:tc>
        <w:tc>
          <w:tcPr>
            <w:tcW w:w="1188" w:type="dxa"/>
          </w:tcPr>
          <w:p w:rsidR="00EA1BF8" w:rsidRPr="00B530C3" w:rsidRDefault="00EA1BF8" w:rsidP="00DA58B2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-</w:t>
            </w:r>
            <w:r w:rsidR="00DA58B2">
              <w:rPr>
                <w:rFonts w:eastAsia="MS Mincho"/>
              </w:rPr>
              <w:t>5677,0</w:t>
            </w:r>
          </w:p>
        </w:tc>
        <w:tc>
          <w:tcPr>
            <w:tcW w:w="1357" w:type="dxa"/>
          </w:tcPr>
          <w:p w:rsidR="00EA1BF8" w:rsidRPr="00B530C3" w:rsidRDefault="00EA1BF8" w:rsidP="00DA58B2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 w:rsidRPr="00B530C3">
              <w:rPr>
                <w:rFonts w:eastAsia="MS Mincho"/>
              </w:rPr>
              <w:t>-</w:t>
            </w:r>
            <w:r w:rsidR="00DA58B2">
              <w:rPr>
                <w:rFonts w:eastAsia="MS Mincho"/>
              </w:rPr>
              <w:t>6544,9</w:t>
            </w:r>
          </w:p>
        </w:tc>
        <w:tc>
          <w:tcPr>
            <w:tcW w:w="1249" w:type="dxa"/>
          </w:tcPr>
          <w:p w:rsidR="00EA1BF8" w:rsidRPr="00B530C3" w:rsidRDefault="00DA58B2" w:rsidP="005B0588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115,3</w:t>
            </w:r>
          </w:p>
        </w:tc>
      </w:tr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021 01 05 02 01 10 0000 510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Увеличение  прочих остатков денежных средств бюджетов  поселений</w:t>
            </w:r>
          </w:p>
        </w:tc>
        <w:tc>
          <w:tcPr>
            <w:tcW w:w="1188" w:type="dxa"/>
          </w:tcPr>
          <w:p w:rsidR="00EA1BF8" w:rsidRPr="00B530C3" w:rsidRDefault="00EA1BF8" w:rsidP="00DA58B2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-</w:t>
            </w:r>
            <w:r w:rsidR="00DA58B2">
              <w:rPr>
                <w:rFonts w:eastAsia="MS Mincho"/>
              </w:rPr>
              <w:t>5677,0</w:t>
            </w:r>
          </w:p>
        </w:tc>
        <w:tc>
          <w:tcPr>
            <w:tcW w:w="1357" w:type="dxa"/>
          </w:tcPr>
          <w:p w:rsidR="00EA1BF8" w:rsidRPr="00B530C3" w:rsidRDefault="00EA1BF8" w:rsidP="00DA58B2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 w:rsidRPr="00B530C3">
              <w:rPr>
                <w:rFonts w:eastAsia="MS Mincho"/>
              </w:rPr>
              <w:t>-</w:t>
            </w:r>
            <w:r w:rsidR="00DA58B2">
              <w:rPr>
                <w:rFonts w:eastAsia="MS Mincho"/>
              </w:rPr>
              <w:t>6544,9</w:t>
            </w:r>
          </w:p>
        </w:tc>
        <w:tc>
          <w:tcPr>
            <w:tcW w:w="1249" w:type="dxa"/>
          </w:tcPr>
          <w:p w:rsidR="00EA1BF8" w:rsidRPr="00B530C3" w:rsidRDefault="00DA58B2" w:rsidP="005B0588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115,3</w:t>
            </w:r>
          </w:p>
        </w:tc>
      </w:tr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021 05 00 00 00 00 0000 600</w:t>
            </w: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Уменьшение остатков средств бюджетов</w:t>
            </w:r>
          </w:p>
        </w:tc>
        <w:tc>
          <w:tcPr>
            <w:tcW w:w="1188" w:type="dxa"/>
          </w:tcPr>
          <w:p w:rsidR="00EA1BF8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</w:rPr>
              <w:t>5923,6</w:t>
            </w:r>
          </w:p>
        </w:tc>
        <w:tc>
          <w:tcPr>
            <w:tcW w:w="1357" w:type="dxa"/>
          </w:tcPr>
          <w:p w:rsidR="00EA1BF8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5641,1</w:t>
            </w:r>
          </w:p>
        </w:tc>
        <w:tc>
          <w:tcPr>
            <w:tcW w:w="1249" w:type="dxa"/>
          </w:tcPr>
          <w:p w:rsidR="00EA1BF8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95,3</w:t>
            </w:r>
          </w:p>
        </w:tc>
      </w:tr>
      <w:tr w:rsidR="003647D2" w:rsidRPr="00B530C3" w:rsidTr="005B0588">
        <w:tc>
          <w:tcPr>
            <w:tcW w:w="3600" w:type="dxa"/>
          </w:tcPr>
          <w:p w:rsidR="003647D2" w:rsidRPr="00B530C3" w:rsidRDefault="003647D2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021 01 05 02 00 00 0000 600</w:t>
            </w:r>
          </w:p>
        </w:tc>
        <w:tc>
          <w:tcPr>
            <w:tcW w:w="3586" w:type="dxa"/>
          </w:tcPr>
          <w:p w:rsidR="003647D2" w:rsidRPr="00B530C3" w:rsidRDefault="003647D2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Уменьшение прочих остатков средств бюджетов</w:t>
            </w:r>
          </w:p>
        </w:tc>
        <w:tc>
          <w:tcPr>
            <w:tcW w:w="1188" w:type="dxa"/>
          </w:tcPr>
          <w:p w:rsidR="003647D2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</w:rPr>
              <w:t>5923,6</w:t>
            </w:r>
          </w:p>
        </w:tc>
        <w:tc>
          <w:tcPr>
            <w:tcW w:w="1357" w:type="dxa"/>
          </w:tcPr>
          <w:p w:rsidR="003647D2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5641,1</w:t>
            </w:r>
          </w:p>
        </w:tc>
        <w:tc>
          <w:tcPr>
            <w:tcW w:w="1249" w:type="dxa"/>
          </w:tcPr>
          <w:p w:rsidR="003647D2" w:rsidRDefault="00DA58B2" w:rsidP="003647D2">
            <w:pPr>
              <w:jc w:val="center"/>
            </w:pPr>
            <w:r>
              <w:rPr>
                <w:rFonts w:eastAsia="MS Mincho"/>
                <w:b/>
                <w:lang w:eastAsia="ja-JP"/>
              </w:rPr>
              <w:t>95,3</w:t>
            </w:r>
          </w:p>
        </w:tc>
      </w:tr>
      <w:tr w:rsidR="003647D2" w:rsidRPr="00B530C3" w:rsidTr="005B0588">
        <w:tc>
          <w:tcPr>
            <w:tcW w:w="3600" w:type="dxa"/>
          </w:tcPr>
          <w:p w:rsidR="003647D2" w:rsidRPr="00B530C3" w:rsidRDefault="003647D2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021 01 05 02 01 00 0000 610</w:t>
            </w:r>
          </w:p>
        </w:tc>
        <w:tc>
          <w:tcPr>
            <w:tcW w:w="3586" w:type="dxa"/>
          </w:tcPr>
          <w:p w:rsidR="003647D2" w:rsidRPr="00B530C3" w:rsidRDefault="003647D2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Уменьшение прочих остатков  денежных средств бюджетов</w:t>
            </w:r>
          </w:p>
        </w:tc>
        <w:tc>
          <w:tcPr>
            <w:tcW w:w="1188" w:type="dxa"/>
          </w:tcPr>
          <w:p w:rsidR="003647D2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</w:rPr>
              <w:t>5923,6</w:t>
            </w:r>
          </w:p>
        </w:tc>
        <w:tc>
          <w:tcPr>
            <w:tcW w:w="1357" w:type="dxa"/>
          </w:tcPr>
          <w:p w:rsidR="003647D2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5641,1</w:t>
            </w:r>
          </w:p>
        </w:tc>
        <w:tc>
          <w:tcPr>
            <w:tcW w:w="1249" w:type="dxa"/>
          </w:tcPr>
          <w:p w:rsidR="003647D2" w:rsidRDefault="00DA58B2" w:rsidP="003647D2">
            <w:pPr>
              <w:jc w:val="center"/>
            </w:pPr>
            <w:r>
              <w:rPr>
                <w:rFonts w:eastAsia="MS Mincho"/>
                <w:b/>
                <w:lang w:eastAsia="ja-JP"/>
              </w:rPr>
              <w:t>95,3</w:t>
            </w:r>
          </w:p>
        </w:tc>
      </w:tr>
      <w:tr w:rsidR="003647D2" w:rsidRPr="00B530C3" w:rsidTr="005B0588">
        <w:tc>
          <w:tcPr>
            <w:tcW w:w="3600" w:type="dxa"/>
          </w:tcPr>
          <w:p w:rsidR="003647D2" w:rsidRPr="00B530C3" w:rsidRDefault="003647D2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021 01 05 01 01 10 0000 610</w:t>
            </w:r>
          </w:p>
        </w:tc>
        <w:tc>
          <w:tcPr>
            <w:tcW w:w="3586" w:type="dxa"/>
          </w:tcPr>
          <w:p w:rsidR="003647D2" w:rsidRPr="00B530C3" w:rsidRDefault="003647D2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188" w:type="dxa"/>
          </w:tcPr>
          <w:p w:rsidR="003647D2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</w:rPr>
              <w:t>5923,6</w:t>
            </w:r>
          </w:p>
        </w:tc>
        <w:tc>
          <w:tcPr>
            <w:tcW w:w="1357" w:type="dxa"/>
          </w:tcPr>
          <w:p w:rsidR="003647D2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5641,1</w:t>
            </w:r>
          </w:p>
        </w:tc>
        <w:tc>
          <w:tcPr>
            <w:tcW w:w="1249" w:type="dxa"/>
          </w:tcPr>
          <w:p w:rsidR="003647D2" w:rsidRDefault="00DA58B2" w:rsidP="003647D2">
            <w:pPr>
              <w:jc w:val="center"/>
            </w:pPr>
            <w:r>
              <w:rPr>
                <w:rFonts w:eastAsia="MS Mincho"/>
                <w:b/>
                <w:lang w:eastAsia="ja-JP"/>
              </w:rPr>
              <w:t>95,3</w:t>
            </w:r>
          </w:p>
        </w:tc>
      </w:tr>
      <w:tr w:rsidR="00EA1BF8" w:rsidRPr="00B530C3" w:rsidTr="005B0588">
        <w:tc>
          <w:tcPr>
            <w:tcW w:w="3600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3586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Всего источников внутреннего финансирования</w:t>
            </w:r>
          </w:p>
        </w:tc>
        <w:tc>
          <w:tcPr>
            <w:tcW w:w="1188" w:type="dxa"/>
          </w:tcPr>
          <w:p w:rsidR="00EA1BF8" w:rsidRPr="00B530C3" w:rsidRDefault="003647D2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</w:rPr>
              <w:t>0</w:t>
            </w:r>
          </w:p>
        </w:tc>
        <w:tc>
          <w:tcPr>
            <w:tcW w:w="1357" w:type="dxa"/>
          </w:tcPr>
          <w:p w:rsidR="00EA1BF8" w:rsidRPr="00B530C3" w:rsidRDefault="00DA58B2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0</w:t>
            </w:r>
          </w:p>
        </w:tc>
        <w:tc>
          <w:tcPr>
            <w:tcW w:w="1249" w:type="dxa"/>
          </w:tcPr>
          <w:p w:rsidR="00EA1BF8" w:rsidRPr="00B530C3" w:rsidRDefault="00EA1BF8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</w:tr>
    </w:tbl>
    <w:p w:rsidR="00EA1BF8" w:rsidRPr="00B530C3" w:rsidRDefault="00EA1BF8" w:rsidP="002C7044"/>
    <w:p w:rsidR="00EA1BF8" w:rsidRPr="00B530C3" w:rsidRDefault="00EA1BF8" w:rsidP="002C7044"/>
    <w:p w:rsidR="00EA1BF8" w:rsidRPr="00B530C3" w:rsidRDefault="00EA1BF8" w:rsidP="00FB41D2">
      <w:pPr>
        <w:jc w:val="center"/>
        <w:rPr>
          <w:b/>
          <w:caps/>
        </w:rPr>
      </w:pPr>
    </w:p>
    <w:p w:rsidR="00EA1BF8" w:rsidRPr="00B530C3" w:rsidRDefault="00EA1BF8" w:rsidP="00FB41D2">
      <w:pPr>
        <w:jc w:val="center"/>
        <w:rPr>
          <w:b/>
          <w:caps/>
        </w:rPr>
      </w:pPr>
    </w:p>
    <w:p w:rsidR="00EA1BF8" w:rsidRPr="00B530C3" w:rsidRDefault="00EA1BF8" w:rsidP="00FB41D2">
      <w:pPr>
        <w:jc w:val="center"/>
        <w:rPr>
          <w:b/>
          <w:caps/>
        </w:rPr>
      </w:pPr>
    </w:p>
    <w:p w:rsidR="00EA1BF8" w:rsidRPr="00B530C3" w:rsidRDefault="00EA1BF8" w:rsidP="00B3408C">
      <w:pPr>
        <w:rPr>
          <w:b/>
          <w:caps/>
        </w:rPr>
      </w:pPr>
    </w:p>
    <w:sectPr w:rsidR="00EA1BF8" w:rsidRPr="00B530C3" w:rsidSect="006B464E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6B" w:rsidRDefault="0007156B">
      <w:r>
        <w:separator/>
      </w:r>
    </w:p>
  </w:endnote>
  <w:endnote w:type="continuationSeparator" w:id="1">
    <w:p w:rsidR="0007156B" w:rsidRDefault="0007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1E" w:rsidRDefault="00300047" w:rsidP="00BD0190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021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021E" w:rsidRDefault="009F021E" w:rsidP="0016157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1E" w:rsidRDefault="00300047" w:rsidP="005065EF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021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2C34">
      <w:rPr>
        <w:rStyle w:val="a3"/>
        <w:noProof/>
      </w:rPr>
      <w:t>1</w:t>
    </w:r>
    <w:r>
      <w:rPr>
        <w:rStyle w:val="a3"/>
      </w:rPr>
      <w:fldChar w:fldCharType="end"/>
    </w:r>
  </w:p>
  <w:p w:rsidR="009F021E" w:rsidRPr="007D5876" w:rsidRDefault="009F021E" w:rsidP="008F4C8B">
    <w:pPr>
      <w:pStyle w:val="ae"/>
      <w:framePr w:wrap="around" w:vAnchor="text" w:hAnchor="margin" w:xAlign="right" w:y="1"/>
      <w:rPr>
        <w:rStyle w:val="a3"/>
        <w:lang w:val="ru-RU"/>
      </w:rPr>
    </w:pPr>
  </w:p>
  <w:p w:rsidR="009F021E" w:rsidRPr="00513E3C" w:rsidRDefault="009F021E" w:rsidP="00161572">
    <w:pPr>
      <w:pStyle w:val="ae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6B" w:rsidRDefault="0007156B">
      <w:r>
        <w:separator/>
      </w:r>
    </w:p>
  </w:footnote>
  <w:footnote w:type="continuationSeparator" w:id="1">
    <w:p w:rsidR="0007156B" w:rsidRDefault="00071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5FC"/>
    <w:rsid w:val="00000DE5"/>
    <w:rsid w:val="0000148E"/>
    <w:rsid w:val="000029BB"/>
    <w:rsid w:val="00011F2C"/>
    <w:rsid w:val="000128D3"/>
    <w:rsid w:val="00012D42"/>
    <w:rsid w:val="0001373D"/>
    <w:rsid w:val="000155C1"/>
    <w:rsid w:val="000159A9"/>
    <w:rsid w:val="0002055D"/>
    <w:rsid w:val="00022400"/>
    <w:rsid w:val="00023157"/>
    <w:rsid w:val="00025B78"/>
    <w:rsid w:val="00025ED8"/>
    <w:rsid w:val="00027B8C"/>
    <w:rsid w:val="000310BD"/>
    <w:rsid w:val="00031658"/>
    <w:rsid w:val="00032323"/>
    <w:rsid w:val="00033B87"/>
    <w:rsid w:val="00040B1A"/>
    <w:rsid w:val="00040FC4"/>
    <w:rsid w:val="0005094F"/>
    <w:rsid w:val="00055710"/>
    <w:rsid w:val="000566F7"/>
    <w:rsid w:val="00063EE0"/>
    <w:rsid w:val="00066474"/>
    <w:rsid w:val="0007156B"/>
    <w:rsid w:val="00073590"/>
    <w:rsid w:val="00073994"/>
    <w:rsid w:val="00074872"/>
    <w:rsid w:val="000760DD"/>
    <w:rsid w:val="00077875"/>
    <w:rsid w:val="00080906"/>
    <w:rsid w:val="00082A2D"/>
    <w:rsid w:val="0008622E"/>
    <w:rsid w:val="0009012B"/>
    <w:rsid w:val="00094A4D"/>
    <w:rsid w:val="000A4441"/>
    <w:rsid w:val="000A658F"/>
    <w:rsid w:val="000A6D34"/>
    <w:rsid w:val="000A6EC0"/>
    <w:rsid w:val="000A7085"/>
    <w:rsid w:val="000A781E"/>
    <w:rsid w:val="000A7F30"/>
    <w:rsid w:val="000B0187"/>
    <w:rsid w:val="000B0A67"/>
    <w:rsid w:val="000B29AB"/>
    <w:rsid w:val="000B3339"/>
    <w:rsid w:val="000B3FDA"/>
    <w:rsid w:val="000B4F22"/>
    <w:rsid w:val="000C4CBB"/>
    <w:rsid w:val="000C77CD"/>
    <w:rsid w:val="000D01AE"/>
    <w:rsid w:val="000D1C83"/>
    <w:rsid w:val="000D41DD"/>
    <w:rsid w:val="000D5697"/>
    <w:rsid w:val="000D69B5"/>
    <w:rsid w:val="000D69BF"/>
    <w:rsid w:val="000E5531"/>
    <w:rsid w:val="000F0804"/>
    <w:rsid w:val="000F5C75"/>
    <w:rsid w:val="000F612F"/>
    <w:rsid w:val="00105D3A"/>
    <w:rsid w:val="0010621F"/>
    <w:rsid w:val="00106F52"/>
    <w:rsid w:val="0010790A"/>
    <w:rsid w:val="00117B79"/>
    <w:rsid w:val="001204C3"/>
    <w:rsid w:val="00121B02"/>
    <w:rsid w:val="00122F7F"/>
    <w:rsid w:val="00123E04"/>
    <w:rsid w:val="00126588"/>
    <w:rsid w:val="00130786"/>
    <w:rsid w:val="00137704"/>
    <w:rsid w:val="00141583"/>
    <w:rsid w:val="00142F5D"/>
    <w:rsid w:val="00147BC0"/>
    <w:rsid w:val="00147E2E"/>
    <w:rsid w:val="00152DE9"/>
    <w:rsid w:val="001553EE"/>
    <w:rsid w:val="00156415"/>
    <w:rsid w:val="0015777A"/>
    <w:rsid w:val="00160E71"/>
    <w:rsid w:val="0016118D"/>
    <w:rsid w:val="00161572"/>
    <w:rsid w:val="0016203D"/>
    <w:rsid w:val="00163B83"/>
    <w:rsid w:val="00165325"/>
    <w:rsid w:val="00166B67"/>
    <w:rsid w:val="00172159"/>
    <w:rsid w:val="001729EF"/>
    <w:rsid w:val="00177BD0"/>
    <w:rsid w:val="00182151"/>
    <w:rsid w:val="0019195C"/>
    <w:rsid w:val="00197111"/>
    <w:rsid w:val="001A054D"/>
    <w:rsid w:val="001A14BD"/>
    <w:rsid w:val="001A40EA"/>
    <w:rsid w:val="001A410F"/>
    <w:rsid w:val="001A4F11"/>
    <w:rsid w:val="001B07FB"/>
    <w:rsid w:val="001B1960"/>
    <w:rsid w:val="001B5897"/>
    <w:rsid w:val="001B5AC4"/>
    <w:rsid w:val="001B64D8"/>
    <w:rsid w:val="001C319E"/>
    <w:rsid w:val="001C55C6"/>
    <w:rsid w:val="001C616E"/>
    <w:rsid w:val="001D03CF"/>
    <w:rsid w:val="001E26F0"/>
    <w:rsid w:val="001E3FE6"/>
    <w:rsid w:val="001E4431"/>
    <w:rsid w:val="001E4D86"/>
    <w:rsid w:val="001E58EF"/>
    <w:rsid w:val="001E7C85"/>
    <w:rsid w:val="001F15F8"/>
    <w:rsid w:val="001F162F"/>
    <w:rsid w:val="001F3D80"/>
    <w:rsid w:val="001F4EF6"/>
    <w:rsid w:val="00200031"/>
    <w:rsid w:val="00200AE0"/>
    <w:rsid w:val="00206820"/>
    <w:rsid w:val="00211B97"/>
    <w:rsid w:val="00215805"/>
    <w:rsid w:val="00216570"/>
    <w:rsid w:val="00216C8D"/>
    <w:rsid w:val="00220EEA"/>
    <w:rsid w:val="00221299"/>
    <w:rsid w:val="002212E8"/>
    <w:rsid w:val="002213BF"/>
    <w:rsid w:val="002243B6"/>
    <w:rsid w:val="00226168"/>
    <w:rsid w:val="002424CC"/>
    <w:rsid w:val="002442DF"/>
    <w:rsid w:val="002447F8"/>
    <w:rsid w:val="00245366"/>
    <w:rsid w:val="00246B01"/>
    <w:rsid w:val="002520D3"/>
    <w:rsid w:val="0025217D"/>
    <w:rsid w:val="00252903"/>
    <w:rsid w:val="00253C0F"/>
    <w:rsid w:val="00260678"/>
    <w:rsid w:val="00262FB9"/>
    <w:rsid w:val="0026430F"/>
    <w:rsid w:val="0026507A"/>
    <w:rsid w:val="00265728"/>
    <w:rsid w:val="0026572E"/>
    <w:rsid w:val="0026573B"/>
    <w:rsid w:val="002662AB"/>
    <w:rsid w:val="00280117"/>
    <w:rsid w:val="002813E3"/>
    <w:rsid w:val="00281CF4"/>
    <w:rsid w:val="0028317B"/>
    <w:rsid w:val="00284025"/>
    <w:rsid w:val="002873B3"/>
    <w:rsid w:val="00287B70"/>
    <w:rsid w:val="00287B86"/>
    <w:rsid w:val="00293600"/>
    <w:rsid w:val="00294584"/>
    <w:rsid w:val="00297023"/>
    <w:rsid w:val="002977F8"/>
    <w:rsid w:val="002A0290"/>
    <w:rsid w:val="002A067A"/>
    <w:rsid w:val="002B1A91"/>
    <w:rsid w:val="002B30A1"/>
    <w:rsid w:val="002B6B23"/>
    <w:rsid w:val="002B6D69"/>
    <w:rsid w:val="002B77EB"/>
    <w:rsid w:val="002C1301"/>
    <w:rsid w:val="002C1785"/>
    <w:rsid w:val="002C1E77"/>
    <w:rsid w:val="002C21B0"/>
    <w:rsid w:val="002C7044"/>
    <w:rsid w:val="002E34E9"/>
    <w:rsid w:val="002E73D2"/>
    <w:rsid w:val="002F040D"/>
    <w:rsid w:val="002F0897"/>
    <w:rsid w:val="002F0BDF"/>
    <w:rsid w:val="002F3749"/>
    <w:rsid w:val="002F3932"/>
    <w:rsid w:val="002F534D"/>
    <w:rsid w:val="002F56B5"/>
    <w:rsid w:val="002F59D3"/>
    <w:rsid w:val="00300047"/>
    <w:rsid w:val="0030273A"/>
    <w:rsid w:val="003028A7"/>
    <w:rsid w:val="00305A90"/>
    <w:rsid w:val="003065E5"/>
    <w:rsid w:val="00307792"/>
    <w:rsid w:val="003117A4"/>
    <w:rsid w:val="00312631"/>
    <w:rsid w:val="0031505F"/>
    <w:rsid w:val="00316E44"/>
    <w:rsid w:val="00325FCD"/>
    <w:rsid w:val="003264D4"/>
    <w:rsid w:val="00327E80"/>
    <w:rsid w:val="00331BDA"/>
    <w:rsid w:val="00332EBC"/>
    <w:rsid w:val="003377C4"/>
    <w:rsid w:val="00347C68"/>
    <w:rsid w:val="0035325C"/>
    <w:rsid w:val="003567EA"/>
    <w:rsid w:val="00360CD1"/>
    <w:rsid w:val="00362282"/>
    <w:rsid w:val="003622F4"/>
    <w:rsid w:val="00362C13"/>
    <w:rsid w:val="00363A69"/>
    <w:rsid w:val="003647D2"/>
    <w:rsid w:val="0036624B"/>
    <w:rsid w:val="00366B32"/>
    <w:rsid w:val="00366E2B"/>
    <w:rsid w:val="003701B6"/>
    <w:rsid w:val="0037023E"/>
    <w:rsid w:val="00371C78"/>
    <w:rsid w:val="00373399"/>
    <w:rsid w:val="003735BE"/>
    <w:rsid w:val="003778EC"/>
    <w:rsid w:val="00377A4F"/>
    <w:rsid w:val="00384227"/>
    <w:rsid w:val="00385B26"/>
    <w:rsid w:val="00386D20"/>
    <w:rsid w:val="00394013"/>
    <w:rsid w:val="00394BAC"/>
    <w:rsid w:val="0039527F"/>
    <w:rsid w:val="003961F5"/>
    <w:rsid w:val="003A6753"/>
    <w:rsid w:val="003B5ECA"/>
    <w:rsid w:val="003B70AD"/>
    <w:rsid w:val="003C28C2"/>
    <w:rsid w:val="003C3052"/>
    <w:rsid w:val="003C3D30"/>
    <w:rsid w:val="003C5ED9"/>
    <w:rsid w:val="003D20F2"/>
    <w:rsid w:val="003D705D"/>
    <w:rsid w:val="003F05F9"/>
    <w:rsid w:val="003F3660"/>
    <w:rsid w:val="003F453C"/>
    <w:rsid w:val="004012BD"/>
    <w:rsid w:val="004015FA"/>
    <w:rsid w:val="0040174D"/>
    <w:rsid w:val="004019DC"/>
    <w:rsid w:val="00404115"/>
    <w:rsid w:val="004070B4"/>
    <w:rsid w:val="004127A4"/>
    <w:rsid w:val="0041496B"/>
    <w:rsid w:val="0041510B"/>
    <w:rsid w:val="004225A1"/>
    <w:rsid w:val="00423EB1"/>
    <w:rsid w:val="00425732"/>
    <w:rsid w:val="004258E9"/>
    <w:rsid w:val="0043333B"/>
    <w:rsid w:val="00433518"/>
    <w:rsid w:val="00433B22"/>
    <w:rsid w:val="00440AC1"/>
    <w:rsid w:val="004466B2"/>
    <w:rsid w:val="00450354"/>
    <w:rsid w:val="00452F48"/>
    <w:rsid w:val="00453B6D"/>
    <w:rsid w:val="004549A6"/>
    <w:rsid w:val="00461CA9"/>
    <w:rsid w:val="00461F02"/>
    <w:rsid w:val="004658D8"/>
    <w:rsid w:val="0047341F"/>
    <w:rsid w:val="00474F25"/>
    <w:rsid w:val="00483DCB"/>
    <w:rsid w:val="004850C4"/>
    <w:rsid w:val="00492CB2"/>
    <w:rsid w:val="00493964"/>
    <w:rsid w:val="00493AE0"/>
    <w:rsid w:val="0049418D"/>
    <w:rsid w:val="0049522B"/>
    <w:rsid w:val="004962C6"/>
    <w:rsid w:val="004A3FC3"/>
    <w:rsid w:val="004A5990"/>
    <w:rsid w:val="004A7038"/>
    <w:rsid w:val="004A7808"/>
    <w:rsid w:val="004B4857"/>
    <w:rsid w:val="004B4BD4"/>
    <w:rsid w:val="004C047D"/>
    <w:rsid w:val="004C3BAC"/>
    <w:rsid w:val="004D3B31"/>
    <w:rsid w:val="004D6B13"/>
    <w:rsid w:val="004E0215"/>
    <w:rsid w:val="004E3B6A"/>
    <w:rsid w:val="004E4867"/>
    <w:rsid w:val="004F07A2"/>
    <w:rsid w:val="004F1C11"/>
    <w:rsid w:val="004F1CF7"/>
    <w:rsid w:val="004F7B6A"/>
    <w:rsid w:val="0050125E"/>
    <w:rsid w:val="00501AC8"/>
    <w:rsid w:val="00503686"/>
    <w:rsid w:val="005065EF"/>
    <w:rsid w:val="00513E3C"/>
    <w:rsid w:val="0051529B"/>
    <w:rsid w:val="0052030E"/>
    <w:rsid w:val="005232A4"/>
    <w:rsid w:val="005246E7"/>
    <w:rsid w:val="005246FC"/>
    <w:rsid w:val="00524D56"/>
    <w:rsid w:val="00524E18"/>
    <w:rsid w:val="00526FA6"/>
    <w:rsid w:val="005270C7"/>
    <w:rsid w:val="00530124"/>
    <w:rsid w:val="005310CF"/>
    <w:rsid w:val="0053534A"/>
    <w:rsid w:val="005370AA"/>
    <w:rsid w:val="00546CB9"/>
    <w:rsid w:val="0055072D"/>
    <w:rsid w:val="00553FFA"/>
    <w:rsid w:val="005562E5"/>
    <w:rsid w:val="00560DBB"/>
    <w:rsid w:val="005674A5"/>
    <w:rsid w:val="00570410"/>
    <w:rsid w:val="00570ECC"/>
    <w:rsid w:val="00571E84"/>
    <w:rsid w:val="005753FC"/>
    <w:rsid w:val="005815C7"/>
    <w:rsid w:val="0058237A"/>
    <w:rsid w:val="00582EB8"/>
    <w:rsid w:val="005861FA"/>
    <w:rsid w:val="0058720C"/>
    <w:rsid w:val="00594487"/>
    <w:rsid w:val="00595032"/>
    <w:rsid w:val="005A12B6"/>
    <w:rsid w:val="005A5F91"/>
    <w:rsid w:val="005B0588"/>
    <w:rsid w:val="005B15E9"/>
    <w:rsid w:val="005B2BC8"/>
    <w:rsid w:val="005B4871"/>
    <w:rsid w:val="005B669C"/>
    <w:rsid w:val="005C0410"/>
    <w:rsid w:val="005C12FA"/>
    <w:rsid w:val="005C2A0C"/>
    <w:rsid w:val="005C2F5D"/>
    <w:rsid w:val="005C4947"/>
    <w:rsid w:val="005C4B96"/>
    <w:rsid w:val="005C6E2C"/>
    <w:rsid w:val="005D08B9"/>
    <w:rsid w:val="005D118D"/>
    <w:rsid w:val="005D2126"/>
    <w:rsid w:val="005D2229"/>
    <w:rsid w:val="005D36B3"/>
    <w:rsid w:val="005D45AC"/>
    <w:rsid w:val="005D4878"/>
    <w:rsid w:val="005D4AB8"/>
    <w:rsid w:val="005E1A15"/>
    <w:rsid w:val="005F2166"/>
    <w:rsid w:val="005F3AF7"/>
    <w:rsid w:val="005F3E7A"/>
    <w:rsid w:val="005F444F"/>
    <w:rsid w:val="005F656A"/>
    <w:rsid w:val="00600089"/>
    <w:rsid w:val="006005E0"/>
    <w:rsid w:val="006010BE"/>
    <w:rsid w:val="00601A15"/>
    <w:rsid w:val="00605259"/>
    <w:rsid w:val="006113AA"/>
    <w:rsid w:val="00612E29"/>
    <w:rsid w:val="00621C4E"/>
    <w:rsid w:val="00621CE7"/>
    <w:rsid w:val="0062325D"/>
    <w:rsid w:val="0063050C"/>
    <w:rsid w:val="00631F6C"/>
    <w:rsid w:val="00636474"/>
    <w:rsid w:val="00636D4A"/>
    <w:rsid w:val="006414B5"/>
    <w:rsid w:val="006430E8"/>
    <w:rsid w:val="00645AE9"/>
    <w:rsid w:val="00645E54"/>
    <w:rsid w:val="00651191"/>
    <w:rsid w:val="00651221"/>
    <w:rsid w:val="00652A04"/>
    <w:rsid w:val="00652F1A"/>
    <w:rsid w:val="006544B1"/>
    <w:rsid w:val="006557ED"/>
    <w:rsid w:val="006645D3"/>
    <w:rsid w:val="006645FB"/>
    <w:rsid w:val="00664899"/>
    <w:rsid w:val="00665721"/>
    <w:rsid w:val="006719ED"/>
    <w:rsid w:val="006817F4"/>
    <w:rsid w:val="0068293B"/>
    <w:rsid w:val="0068437E"/>
    <w:rsid w:val="006878FA"/>
    <w:rsid w:val="00690736"/>
    <w:rsid w:val="00690A26"/>
    <w:rsid w:val="00693737"/>
    <w:rsid w:val="00697831"/>
    <w:rsid w:val="006A02FC"/>
    <w:rsid w:val="006A17D5"/>
    <w:rsid w:val="006A2330"/>
    <w:rsid w:val="006A6455"/>
    <w:rsid w:val="006A703F"/>
    <w:rsid w:val="006A7C76"/>
    <w:rsid w:val="006B0726"/>
    <w:rsid w:val="006B12FC"/>
    <w:rsid w:val="006B1A47"/>
    <w:rsid w:val="006B259F"/>
    <w:rsid w:val="006B27A3"/>
    <w:rsid w:val="006B464E"/>
    <w:rsid w:val="006B6DE3"/>
    <w:rsid w:val="006B7933"/>
    <w:rsid w:val="006C157C"/>
    <w:rsid w:val="006C6F09"/>
    <w:rsid w:val="006D07F8"/>
    <w:rsid w:val="006D0C24"/>
    <w:rsid w:val="006D456D"/>
    <w:rsid w:val="006D6E65"/>
    <w:rsid w:val="006E056D"/>
    <w:rsid w:val="006E09CD"/>
    <w:rsid w:val="006E26DF"/>
    <w:rsid w:val="006E5DE1"/>
    <w:rsid w:val="006E65AD"/>
    <w:rsid w:val="006E7522"/>
    <w:rsid w:val="006E7FAB"/>
    <w:rsid w:val="006F0026"/>
    <w:rsid w:val="006F11EF"/>
    <w:rsid w:val="006F190E"/>
    <w:rsid w:val="006F2059"/>
    <w:rsid w:val="006F46EC"/>
    <w:rsid w:val="006F59B1"/>
    <w:rsid w:val="006F5D0C"/>
    <w:rsid w:val="006F79C9"/>
    <w:rsid w:val="007002A4"/>
    <w:rsid w:val="0070062C"/>
    <w:rsid w:val="0070178C"/>
    <w:rsid w:val="00701D73"/>
    <w:rsid w:val="00702CF8"/>
    <w:rsid w:val="0070462D"/>
    <w:rsid w:val="00706CEF"/>
    <w:rsid w:val="007130DA"/>
    <w:rsid w:val="00713641"/>
    <w:rsid w:val="00716D49"/>
    <w:rsid w:val="007209DB"/>
    <w:rsid w:val="00721137"/>
    <w:rsid w:val="00726268"/>
    <w:rsid w:val="00731304"/>
    <w:rsid w:val="00731F19"/>
    <w:rsid w:val="00734686"/>
    <w:rsid w:val="00737E0F"/>
    <w:rsid w:val="00741125"/>
    <w:rsid w:val="00741BFF"/>
    <w:rsid w:val="00746BDC"/>
    <w:rsid w:val="0075191B"/>
    <w:rsid w:val="00751B2B"/>
    <w:rsid w:val="007523CE"/>
    <w:rsid w:val="00753844"/>
    <w:rsid w:val="007649F3"/>
    <w:rsid w:val="00766553"/>
    <w:rsid w:val="007671D8"/>
    <w:rsid w:val="007675D4"/>
    <w:rsid w:val="00767E85"/>
    <w:rsid w:val="0077402D"/>
    <w:rsid w:val="00774A54"/>
    <w:rsid w:val="00775146"/>
    <w:rsid w:val="0077615E"/>
    <w:rsid w:val="00781E62"/>
    <w:rsid w:val="007822C8"/>
    <w:rsid w:val="007836CD"/>
    <w:rsid w:val="00783B07"/>
    <w:rsid w:val="0078417C"/>
    <w:rsid w:val="00784AC1"/>
    <w:rsid w:val="0079119F"/>
    <w:rsid w:val="00797C6D"/>
    <w:rsid w:val="007A0A8D"/>
    <w:rsid w:val="007A19EC"/>
    <w:rsid w:val="007B1D10"/>
    <w:rsid w:val="007B2232"/>
    <w:rsid w:val="007C4433"/>
    <w:rsid w:val="007C46E0"/>
    <w:rsid w:val="007C4A01"/>
    <w:rsid w:val="007C4AB9"/>
    <w:rsid w:val="007C5E1E"/>
    <w:rsid w:val="007C7E99"/>
    <w:rsid w:val="007D0C3B"/>
    <w:rsid w:val="007D33FA"/>
    <w:rsid w:val="007D40D2"/>
    <w:rsid w:val="007D456D"/>
    <w:rsid w:val="007D477E"/>
    <w:rsid w:val="007D5876"/>
    <w:rsid w:val="007D7BE2"/>
    <w:rsid w:val="007F0E6C"/>
    <w:rsid w:val="007F15DE"/>
    <w:rsid w:val="007F5F73"/>
    <w:rsid w:val="007F622B"/>
    <w:rsid w:val="008048E4"/>
    <w:rsid w:val="0081044A"/>
    <w:rsid w:val="00812F7E"/>
    <w:rsid w:val="00816B52"/>
    <w:rsid w:val="008209BD"/>
    <w:rsid w:val="00821020"/>
    <w:rsid w:val="008222E6"/>
    <w:rsid w:val="00825AFE"/>
    <w:rsid w:val="00826485"/>
    <w:rsid w:val="008300BD"/>
    <w:rsid w:val="008328E3"/>
    <w:rsid w:val="00834352"/>
    <w:rsid w:val="008343D7"/>
    <w:rsid w:val="0083489B"/>
    <w:rsid w:val="00840DA8"/>
    <w:rsid w:val="00842C7D"/>
    <w:rsid w:val="00844D5D"/>
    <w:rsid w:val="00850DFE"/>
    <w:rsid w:val="008514BF"/>
    <w:rsid w:val="00854AE9"/>
    <w:rsid w:val="00857F4C"/>
    <w:rsid w:val="00860A27"/>
    <w:rsid w:val="00863345"/>
    <w:rsid w:val="00866D27"/>
    <w:rsid w:val="00867218"/>
    <w:rsid w:val="00874FA9"/>
    <w:rsid w:val="00886F1E"/>
    <w:rsid w:val="00891FFD"/>
    <w:rsid w:val="00892E57"/>
    <w:rsid w:val="00897309"/>
    <w:rsid w:val="008A0649"/>
    <w:rsid w:val="008A7A80"/>
    <w:rsid w:val="008A7B39"/>
    <w:rsid w:val="008B0FBB"/>
    <w:rsid w:val="008B22F6"/>
    <w:rsid w:val="008B2FCB"/>
    <w:rsid w:val="008B3F75"/>
    <w:rsid w:val="008B5824"/>
    <w:rsid w:val="008B5BFA"/>
    <w:rsid w:val="008B67F5"/>
    <w:rsid w:val="008C3A56"/>
    <w:rsid w:val="008E1295"/>
    <w:rsid w:val="008E29DE"/>
    <w:rsid w:val="008E51E5"/>
    <w:rsid w:val="008E53BC"/>
    <w:rsid w:val="008E62F7"/>
    <w:rsid w:val="008F2830"/>
    <w:rsid w:val="008F29B8"/>
    <w:rsid w:val="008F32F3"/>
    <w:rsid w:val="008F4944"/>
    <w:rsid w:val="008F4C8B"/>
    <w:rsid w:val="008F7E44"/>
    <w:rsid w:val="00901978"/>
    <w:rsid w:val="00901D05"/>
    <w:rsid w:val="0090370C"/>
    <w:rsid w:val="009065E8"/>
    <w:rsid w:val="0090751A"/>
    <w:rsid w:val="00912CA3"/>
    <w:rsid w:val="0091316E"/>
    <w:rsid w:val="00916CD1"/>
    <w:rsid w:val="00917975"/>
    <w:rsid w:val="009204D5"/>
    <w:rsid w:val="00921BF2"/>
    <w:rsid w:val="00922936"/>
    <w:rsid w:val="009245AC"/>
    <w:rsid w:val="00926634"/>
    <w:rsid w:val="009300FE"/>
    <w:rsid w:val="009310BA"/>
    <w:rsid w:val="00936B05"/>
    <w:rsid w:val="00946058"/>
    <w:rsid w:val="00947E67"/>
    <w:rsid w:val="00951197"/>
    <w:rsid w:val="00955524"/>
    <w:rsid w:val="009562A6"/>
    <w:rsid w:val="009643FD"/>
    <w:rsid w:val="00965127"/>
    <w:rsid w:val="00966ACF"/>
    <w:rsid w:val="00972C34"/>
    <w:rsid w:val="00974B28"/>
    <w:rsid w:val="009840DE"/>
    <w:rsid w:val="00986B4A"/>
    <w:rsid w:val="0098735B"/>
    <w:rsid w:val="00991B94"/>
    <w:rsid w:val="009932EF"/>
    <w:rsid w:val="00993720"/>
    <w:rsid w:val="009948A8"/>
    <w:rsid w:val="00994D66"/>
    <w:rsid w:val="00996DE4"/>
    <w:rsid w:val="00997927"/>
    <w:rsid w:val="009A3F5B"/>
    <w:rsid w:val="009A6B9C"/>
    <w:rsid w:val="009B3B5A"/>
    <w:rsid w:val="009B3DD2"/>
    <w:rsid w:val="009B77A4"/>
    <w:rsid w:val="009B796B"/>
    <w:rsid w:val="009B7E73"/>
    <w:rsid w:val="009C35D8"/>
    <w:rsid w:val="009C4CF4"/>
    <w:rsid w:val="009C57C7"/>
    <w:rsid w:val="009C7823"/>
    <w:rsid w:val="009D0803"/>
    <w:rsid w:val="009D2753"/>
    <w:rsid w:val="009D28B3"/>
    <w:rsid w:val="009D3F88"/>
    <w:rsid w:val="009E0223"/>
    <w:rsid w:val="009E25CD"/>
    <w:rsid w:val="009E2FA8"/>
    <w:rsid w:val="009F021E"/>
    <w:rsid w:val="00A052EF"/>
    <w:rsid w:val="00A06C33"/>
    <w:rsid w:val="00A105F3"/>
    <w:rsid w:val="00A15195"/>
    <w:rsid w:val="00A16028"/>
    <w:rsid w:val="00A22264"/>
    <w:rsid w:val="00A24D55"/>
    <w:rsid w:val="00A24F21"/>
    <w:rsid w:val="00A25854"/>
    <w:rsid w:val="00A261EC"/>
    <w:rsid w:val="00A26245"/>
    <w:rsid w:val="00A27388"/>
    <w:rsid w:val="00A3295E"/>
    <w:rsid w:val="00A32A41"/>
    <w:rsid w:val="00A332E9"/>
    <w:rsid w:val="00A35814"/>
    <w:rsid w:val="00A35F20"/>
    <w:rsid w:val="00A36450"/>
    <w:rsid w:val="00A36DEC"/>
    <w:rsid w:val="00A3703C"/>
    <w:rsid w:val="00A45F8E"/>
    <w:rsid w:val="00A470EF"/>
    <w:rsid w:val="00A5120F"/>
    <w:rsid w:val="00A51A53"/>
    <w:rsid w:val="00A54429"/>
    <w:rsid w:val="00A567DB"/>
    <w:rsid w:val="00A600E8"/>
    <w:rsid w:val="00A61162"/>
    <w:rsid w:val="00A62FEC"/>
    <w:rsid w:val="00A64F83"/>
    <w:rsid w:val="00A70D43"/>
    <w:rsid w:val="00A732E7"/>
    <w:rsid w:val="00A737D6"/>
    <w:rsid w:val="00A763F1"/>
    <w:rsid w:val="00A76C59"/>
    <w:rsid w:val="00A862B0"/>
    <w:rsid w:val="00A92AD7"/>
    <w:rsid w:val="00A934E8"/>
    <w:rsid w:val="00A95847"/>
    <w:rsid w:val="00AA50F9"/>
    <w:rsid w:val="00AB0FF8"/>
    <w:rsid w:val="00AB24FE"/>
    <w:rsid w:val="00AB7F09"/>
    <w:rsid w:val="00AC065D"/>
    <w:rsid w:val="00AC6998"/>
    <w:rsid w:val="00AC7078"/>
    <w:rsid w:val="00AC74A4"/>
    <w:rsid w:val="00AD3A93"/>
    <w:rsid w:val="00AD3F65"/>
    <w:rsid w:val="00AD66DE"/>
    <w:rsid w:val="00AD7386"/>
    <w:rsid w:val="00AD78B8"/>
    <w:rsid w:val="00AE0086"/>
    <w:rsid w:val="00AE039B"/>
    <w:rsid w:val="00AE0E72"/>
    <w:rsid w:val="00AE2F56"/>
    <w:rsid w:val="00AE42FE"/>
    <w:rsid w:val="00AE47F5"/>
    <w:rsid w:val="00AE4941"/>
    <w:rsid w:val="00AE56AE"/>
    <w:rsid w:val="00AE5CB0"/>
    <w:rsid w:val="00AF01B8"/>
    <w:rsid w:val="00AF3B76"/>
    <w:rsid w:val="00AF6AEE"/>
    <w:rsid w:val="00B01F85"/>
    <w:rsid w:val="00B05735"/>
    <w:rsid w:val="00B07A57"/>
    <w:rsid w:val="00B110CA"/>
    <w:rsid w:val="00B11168"/>
    <w:rsid w:val="00B12277"/>
    <w:rsid w:val="00B20819"/>
    <w:rsid w:val="00B20E43"/>
    <w:rsid w:val="00B22AB0"/>
    <w:rsid w:val="00B22C1D"/>
    <w:rsid w:val="00B23E43"/>
    <w:rsid w:val="00B3059E"/>
    <w:rsid w:val="00B31336"/>
    <w:rsid w:val="00B3162A"/>
    <w:rsid w:val="00B3408C"/>
    <w:rsid w:val="00B3772A"/>
    <w:rsid w:val="00B46E7F"/>
    <w:rsid w:val="00B507E9"/>
    <w:rsid w:val="00B52251"/>
    <w:rsid w:val="00B530C3"/>
    <w:rsid w:val="00B56ACF"/>
    <w:rsid w:val="00B62A7D"/>
    <w:rsid w:val="00B65A65"/>
    <w:rsid w:val="00B66C36"/>
    <w:rsid w:val="00B70B86"/>
    <w:rsid w:val="00B75B26"/>
    <w:rsid w:val="00B80FEB"/>
    <w:rsid w:val="00B855AD"/>
    <w:rsid w:val="00B862B6"/>
    <w:rsid w:val="00B92A55"/>
    <w:rsid w:val="00B948D5"/>
    <w:rsid w:val="00B95DA8"/>
    <w:rsid w:val="00B96C5A"/>
    <w:rsid w:val="00BA0937"/>
    <w:rsid w:val="00BA194D"/>
    <w:rsid w:val="00BA341E"/>
    <w:rsid w:val="00BA54DC"/>
    <w:rsid w:val="00BA63CD"/>
    <w:rsid w:val="00BA6511"/>
    <w:rsid w:val="00BB02F2"/>
    <w:rsid w:val="00BB1985"/>
    <w:rsid w:val="00BB4C0D"/>
    <w:rsid w:val="00BB5191"/>
    <w:rsid w:val="00BB58ED"/>
    <w:rsid w:val="00BB63EA"/>
    <w:rsid w:val="00BC00E7"/>
    <w:rsid w:val="00BC33D3"/>
    <w:rsid w:val="00BC36B7"/>
    <w:rsid w:val="00BD0190"/>
    <w:rsid w:val="00BD112B"/>
    <w:rsid w:val="00BD14DB"/>
    <w:rsid w:val="00BD1A33"/>
    <w:rsid w:val="00BD2172"/>
    <w:rsid w:val="00BD3E35"/>
    <w:rsid w:val="00BD436F"/>
    <w:rsid w:val="00BD5716"/>
    <w:rsid w:val="00BD5824"/>
    <w:rsid w:val="00BD65FD"/>
    <w:rsid w:val="00BD7DA4"/>
    <w:rsid w:val="00BE0030"/>
    <w:rsid w:val="00BE0742"/>
    <w:rsid w:val="00BE11B8"/>
    <w:rsid w:val="00BE1BD1"/>
    <w:rsid w:val="00BE2935"/>
    <w:rsid w:val="00BE29D9"/>
    <w:rsid w:val="00BE4841"/>
    <w:rsid w:val="00BF206F"/>
    <w:rsid w:val="00BF4358"/>
    <w:rsid w:val="00BF4F0A"/>
    <w:rsid w:val="00BF609B"/>
    <w:rsid w:val="00BF78EE"/>
    <w:rsid w:val="00C004C2"/>
    <w:rsid w:val="00C00A0A"/>
    <w:rsid w:val="00C01C79"/>
    <w:rsid w:val="00C04DE7"/>
    <w:rsid w:val="00C07FA0"/>
    <w:rsid w:val="00C13AA5"/>
    <w:rsid w:val="00C1704B"/>
    <w:rsid w:val="00C21062"/>
    <w:rsid w:val="00C23B89"/>
    <w:rsid w:val="00C3351B"/>
    <w:rsid w:val="00C33A0B"/>
    <w:rsid w:val="00C41B4B"/>
    <w:rsid w:val="00C45E53"/>
    <w:rsid w:val="00C471DA"/>
    <w:rsid w:val="00C51E6F"/>
    <w:rsid w:val="00C5206E"/>
    <w:rsid w:val="00C554EF"/>
    <w:rsid w:val="00C57392"/>
    <w:rsid w:val="00C57845"/>
    <w:rsid w:val="00C57976"/>
    <w:rsid w:val="00C57D99"/>
    <w:rsid w:val="00C60774"/>
    <w:rsid w:val="00C6235E"/>
    <w:rsid w:val="00C653ED"/>
    <w:rsid w:val="00C66456"/>
    <w:rsid w:val="00C6673F"/>
    <w:rsid w:val="00C6742F"/>
    <w:rsid w:val="00C713B7"/>
    <w:rsid w:val="00C736A6"/>
    <w:rsid w:val="00C75111"/>
    <w:rsid w:val="00C7516D"/>
    <w:rsid w:val="00C753C1"/>
    <w:rsid w:val="00C77559"/>
    <w:rsid w:val="00C823F0"/>
    <w:rsid w:val="00C82E6D"/>
    <w:rsid w:val="00C85171"/>
    <w:rsid w:val="00C876B7"/>
    <w:rsid w:val="00C9405E"/>
    <w:rsid w:val="00C9648A"/>
    <w:rsid w:val="00CA0C77"/>
    <w:rsid w:val="00CA23F8"/>
    <w:rsid w:val="00CA5129"/>
    <w:rsid w:val="00CB3601"/>
    <w:rsid w:val="00CB4D59"/>
    <w:rsid w:val="00CB5C8D"/>
    <w:rsid w:val="00CC6E99"/>
    <w:rsid w:val="00CC6EFE"/>
    <w:rsid w:val="00CD0723"/>
    <w:rsid w:val="00CD1DD2"/>
    <w:rsid w:val="00CD31E8"/>
    <w:rsid w:val="00CD3783"/>
    <w:rsid w:val="00CD461A"/>
    <w:rsid w:val="00CD64EF"/>
    <w:rsid w:val="00CE0D21"/>
    <w:rsid w:val="00CE14A2"/>
    <w:rsid w:val="00CE179D"/>
    <w:rsid w:val="00CE1C57"/>
    <w:rsid w:val="00CF370A"/>
    <w:rsid w:val="00CF3A72"/>
    <w:rsid w:val="00CF5BB3"/>
    <w:rsid w:val="00CF5BF9"/>
    <w:rsid w:val="00CF6EB3"/>
    <w:rsid w:val="00CF6FB1"/>
    <w:rsid w:val="00CF7FAF"/>
    <w:rsid w:val="00D04CF7"/>
    <w:rsid w:val="00D05EB9"/>
    <w:rsid w:val="00D06701"/>
    <w:rsid w:val="00D10B20"/>
    <w:rsid w:val="00D14C09"/>
    <w:rsid w:val="00D31BC6"/>
    <w:rsid w:val="00D3249B"/>
    <w:rsid w:val="00D36275"/>
    <w:rsid w:val="00D36DCD"/>
    <w:rsid w:val="00D42C2E"/>
    <w:rsid w:val="00D50858"/>
    <w:rsid w:val="00D5361A"/>
    <w:rsid w:val="00D6268B"/>
    <w:rsid w:val="00D64452"/>
    <w:rsid w:val="00D70098"/>
    <w:rsid w:val="00D71ADA"/>
    <w:rsid w:val="00D72216"/>
    <w:rsid w:val="00D75787"/>
    <w:rsid w:val="00D775C4"/>
    <w:rsid w:val="00D80572"/>
    <w:rsid w:val="00D927A8"/>
    <w:rsid w:val="00D9563B"/>
    <w:rsid w:val="00D97E3D"/>
    <w:rsid w:val="00DA031D"/>
    <w:rsid w:val="00DA11C8"/>
    <w:rsid w:val="00DA57AB"/>
    <w:rsid w:val="00DA58B2"/>
    <w:rsid w:val="00DA720A"/>
    <w:rsid w:val="00DB0F21"/>
    <w:rsid w:val="00DB2848"/>
    <w:rsid w:val="00DB2EC4"/>
    <w:rsid w:val="00DB366E"/>
    <w:rsid w:val="00DB6AA3"/>
    <w:rsid w:val="00DC0B41"/>
    <w:rsid w:val="00DC2F62"/>
    <w:rsid w:val="00DC4AD4"/>
    <w:rsid w:val="00DC4CEC"/>
    <w:rsid w:val="00DC55FC"/>
    <w:rsid w:val="00DD1FB7"/>
    <w:rsid w:val="00DD2783"/>
    <w:rsid w:val="00DD6B51"/>
    <w:rsid w:val="00DE0560"/>
    <w:rsid w:val="00DE13FF"/>
    <w:rsid w:val="00DE258B"/>
    <w:rsid w:val="00DE3AFD"/>
    <w:rsid w:val="00DE3BEE"/>
    <w:rsid w:val="00DE416B"/>
    <w:rsid w:val="00DE4A40"/>
    <w:rsid w:val="00DF06BD"/>
    <w:rsid w:val="00DF2A63"/>
    <w:rsid w:val="00E07C19"/>
    <w:rsid w:val="00E10607"/>
    <w:rsid w:val="00E14189"/>
    <w:rsid w:val="00E15F9D"/>
    <w:rsid w:val="00E21904"/>
    <w:rsid w:val="00E21D07"/>
    <w:rsid w:val="00E2298D"/>
    <w:rsid w:val="00E3038C"/>
    <w:rsid w:val="00E31EC8"/>
    <w:rsid w:val="00E35517"/>
    <w:rsid w:val="00E37D3F"/>
    <w:rsid w:val="00E40D3B"/>
    <w:rsid w:val="00E4439F"/>
    <w:rsid w:val="00E57210"/>
    <w:rsid w:val="00E624A6"/>
    <w:rsid w:val="00E62A90"/>
    <w:rsid w:val="00E6556B"/>
    <w:rsid w:val="00E728D5"/>
    <w:rsid w:val="00E72EA5"/>
    <w:rsid w:val="00E7521A"/>
    <w:rsid w:val="00E76017"/>
    <w:rsid w:val="00E7625F"/>
    <w:rsid w:val="00E7787B"/>
    <w:rsid w:val="00E82E31"/>
    <w:rsid w:val="00E84739"/>
    <w:rsid w:val="00E923B3"/>
    <w:rsid w:val="00E92599"/>
    <w:rsid w:val="00E944F5"/>
    <w:rsid w:val="00E9717C"/>
    <w:rsid w:val="00E97F32"/>
    <w:rsid w:val="00EA1BF8"/>
    <w:rsid w:val="00EA1CB7"/>
    <w:rsid w:val="00EA2FB9"/>
    <w:rsid w:val="00EA3808"/>
    <w:rsid w:val="00EA6B83"/>
    <w:rsid w:val="00EA6EDA"/>
    <w:rsid w:val="00EB0CB9"/>
    <w:rsid w:val="00EB341D"/>
    <w:rsid w:val="00EB356C"/>
    <w:rsid w:val="00EB4CB4"/>
    <w:rsid w:val="00EB6794"/>
    <w:rsid w:val="00EB6DB9"/>
    <w:rsid w:val="00EC2814"/>
    <w:rsid w:val="00EC426C"/>
    <w:rsid w:val="00EC4F55"/>
    <w:rsid w:val="00ED11EA"/>
    <w:rsid w:val="00ED4ABF"/>
    <w:rsid w:val="00EE7A4E"/>
    <w:rsid w:val="00EF3008"/>
    <w:rsid w:val="00EF3C85"/>
    <w:rsid w:val="00EF5814"/>
    <w:rsid w:val="00EF5D75"/>
    <w:rsid w:val="00EF6C81"/>
    <w:rsid w:val="00EF6DEB"/>
    <w:rsid w:val="00F06033"/>
    <w:rsid w:val="00F073BC"/>
    <w:rsid w:val="00F1184C"/>
    <w:rsid w:val="00F13AFC"/>
    <w:rsid w:val="00F15D69"/>
    <w:rsid w:val="00F179F1"/>
    <w:rsid w:val="00F204BA"/>
    <w:rsid w:val="00F220B3"/>
    <w:rsid w:val="00F22E4A"/>
    <w:rsid w:val="00F24662"/>
    <w:rsid w:val="00F3122C"/>
    <w:rsid w:val="00F33C35"/>
    <w:rsid w:val="00F3763C"/>
    <w:rsid w:val="00F405DE"/>
    <w:rsid w:val="00F424D5"/>
    <w:rsid w:val="00F42952"/>
    <w:rsid w:val="00F45777"/>
    <w:rsid w:val="00F50FF0"/>
    <w:rsid w:val="00F562CF"/>
    <w:rsid w:val="00F6137A"/>
    <w:rsid w:val="00F62432"/>
    <w:rsid w:val="00F63E2E"/>
    <w:rsid w:val="00F66D19"/>
    <w:rsid w:val="00F67025"/>
    <w:rsid w:val="00F71923"/>
    <w:rsid w:val="00F75951"/>
    <w:rsid w:val="00F759C5"/>
    <w:rsid w:val="00F765AE"/>
    <w:rsid w:val="00F82C2B"/>
    <w:rsid w:val="00F93655"/>
    <w:rsid w:val="00F942AE"/>
    <w:rsid w:val="00F95098"/>
    <w:rsid w:val="00F95AEC"/>
    <w:rsid w:val="00FA3036"/>
    <w:rsid w:val="00FA7DEB"/>
    <w:rsid w:val="00FB2071"/>
    <w:rsid w:val="00FB41D2"/>
    <w:rsid w:val="00FC16D3"/>
    <w:rsid w:val="00FC5F23"/>
    <w:rsid w:val="00FD0692"/>
    <w:rsid w:val="00FD1060"/>
    <w:rsid w:val="00FD41B0"/>
    <w:rsid w:val="00FD4CB3"/>
    <w:rsid w:val="00FD5B6B"/>
    <w:rsid w:val="00FD7971"/>
    <w:rsid w:val="00FE2815"/>
    <w:rsid w:val="00FE32F1"/>
    <w:rsid w:val="00FE7C11"/>
    <w:rsid w:val="00FF00CF"/>
    <w:rsid w:val="00FF1D27"/>
    <w:rsid w:val="00FF234E"/>
    <w:rsid w:val="00FF31B0"/>
    <w:rsid w:val="00FF3D02"/>
    <w:rsid w:val="00FF5250"/>
    <w:rsid w:val="00FF59C0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C55FC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55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5F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C55FC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DC55FC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6DB9"/>
    <w:rPr>
      <w:rFonts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A54D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A54DC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BA54DC"/>
    <w:rPr>
      <w:rFonts w:cs="Times New Roman"/>
      <w:b/>
      <w:bCs/>
      <w:sz w:val="22"/>
      <w:szCs w:val="22"/>
      <w:lang w:val="en-US"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A54DC"/>
    <w:rPr>
      <w:rFonts w:cs="Times New Roman"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DC55FC"/>
  </w:style>
  <w:style w:type="character" w:customStyle="1" w:styleId="WW-Absatz-Standardschriftart">
    <w:name w:val="WW-Absatz-Standardschriftart"/>
    <w:uiPriority w:val="99"/>
    <w:rsid w:val="00DC55FC"/>
  </w:style>
  <w:style w:type="character" w:customStyle="1" w:styleId="WW-Absatz-Standardschriftart1">
    <w:name w:val="WW-Absatz-Standardschriftart1"/>
    <w:uiPriority w:val="99"/>
    <w:rsid w:val="00DC55FC"/>
  </w:style>
  <w:style w:type="character" w:customStyle="1" w:styleId="WW-Absatz-Standardschriftart11">
    <w:name w:val="WW-Absatz-Standardschriftart11"/>
    <w:uiPriority w:val="99"/>
    <w:rsid w:val="00DC55FC"/>
  </w:style>
  <w:style w:type="character" w:customStyle="1" w:styleId="3">
    <w:name w:val="Основной шрифт абзаца3"/>
    <w:uiPriority w:val="99"/>
    <w:rsid w:val="00DC55FC"/>
  </w:style>
  <w:style w:type="character" w:customStyle="1" w:styleId="WW-Absatz-Standardschriftart111">
    <w:name w:val="WW-Absatz-Standardschriftart111"/>
    <w:uiPriority w:val="99"/>
    <w:rsid w:val="00DC55FC"/>
  </w:style>
  <w:style w:type="character" w:customStyle="1" w:styleId="WW-Absatz-Standardschriftart1111">
    <w:name w:val="WW-Absatz-Standardschriftart1111"/>
    <w:uiPriority w:val="99"/>
    <w:rsid w:val="00DC55FC"/>
  </w:style>
  <w:style w:type="character" w:customStyle="1" w:styleId="WW-Absatz-Standardschriftart11111">
    <w:name w:val="WW-Absatz-Standardschriftart11111"/>
    <w:uiPriority w:val="99"/>
    <w:rsid w:val="00DC55FC"/>
  </w:style>
  <w:style w:type="character" w:customStyle="1" w:styleId="WW-Absatz-Standardschriftart111111">
    <w:name w:val="WW-Absatz-Standardschriftart111111"/>
    <w:uiPriority w:val="99"/>
    <w:rsid w:val="00DC55FC"/>
  </w:style>
  <w:style w:type="character" w:customStyle="1" w:styleId="WW-Absatz-Standardschriftart1111111">
    <w:name w:val="WW-Absatz-Standardschriftart1111111"/>
    <w:uiPriority w:val="99"/>
    <w:rsid w:val="00DC55FC"/>
  </w:style>
  <w:style w:type="character" w:customStyle="1" w:styleId="WW-Absatz-Standardschriftart11111111">
    <w:name w:val="WW-Absatz-Standardschriftart11111111"/>
    <w:uiPriority w:val="99"/>
    <w:rsid w:val="00DC55FC"/>
  </w:style>
  <w:style w:type="character" w:customStyle="1" w:styleId="WW-Absatz-Standardschriftart111111111">
    <w:name w:val="WW-Absatz-Standardschriftart111111111"/>
    <w:uiPriority w:val="99"/>
    <w:rsid w:val="00DC55FC"/>
  </w:style>
  <w:style w:type="character" w:customStyle="1" w:styleId="21">
    <w:name w:val="Основной шрифт абзаца2"/>
    <w:uiPriority w:val="99"/>
    <w:rsid w:val="00DC55FC"/>
  </w:style>
  <w:style w:type="character" w:customStyle="1" w:styleId="WW-Absatz-Standardschriftart1111111111">
    <w:name w:val="WW-Absatz-Standardschriftart1111111111"/>
    <w:uiPriority w:val="99"/>
    <w:rsid w:val="00DC55FC"/>
  </w:style>
  <w:style w:type="character" w:customStyle="1" w:styleId="WW8Num2z0">
    <w:name w:val="WW8Num2z0"/>
    <w:uiPriority w:val="99"/>
    <w:rsid w:val="00DC55FC"/>
    <w:rPr>
      <w:rFonts w:ascii="Symbol" w:hAnsi="Symbol"/>
    </w:rPr>
  </w:style>
  <w:style w:type="character" w:customStyle="1" w:styleId="WW8Num2z1">
    <w:name w:val="WW8Num2z1"/>
    <w:uiPriority w:val="99"/>
    <w:rsid w:val="00DC55FC"/>
    <w:rPr>
      <w:rFonts w:ascii="Courier New" w:hAnsi="Courier New"/>
    </w:rPr>
  </w:style>
  <w:style w:type="character" w:customStyle="1" w:styleId="WW8Num2z2">
    <w:name w:val="WW8Num2z2"/>
    <w:uiPriority w:val="99"/>
    <w:rsid w:val="00DC55FC"/>
    <w:rPr>
      <w:rFonts w:ascii="Wingdings" w:hAnsi="Wingdings"/>
    </w:rPr>
  </w:style>
  <w:style w:type="character" w:customStyle="1" w:styleId="WW8Num4z0">
    <w:name w:val="WW8Num4z0"/>
    <w:uiPriority w:val="99"/>
    <w:rsid w:val="00DC55FC"/>
    <w:rPr>
      <w:rFonts w:ascii="Times New Roman" w:hAnsi="Times New Roman"/>
    </w:rPr>
  </w:style>
  <w:style w:type="character" w:customStyle="1" w:styleId="WW8Num5z0">
    <w:name w:val="WW8Num5z0"/>
    <w:uiPriority w:val="99"/>
    <w:rsid w:val="00DC55FC"/>
    <w:rPr>
      <w:rFonts w:ascii="Symbol" w:hAnsi="Symbol"/>
    </w:rPr>
  </w:style>
  <w:style w:type="character" w:customStyle="1" w:styleId="WW8Num5z1">
    <w:name w:val="WW8Num5z1"/>
    <w:uiPriority w:val="99"/>
    <w:rsid w:val="00DC55FC"/>
    <w:rPr>
      <w:rFonts w:ascii="Courier New" w:hAnsi="Courier New"/>
    </w:rPr>
  </w:style>
  <w:style w:type="character" w:customStyle="1" w:styleId="WW8Num5z2">
    <w:name w:val="WW8Num5z2"/>
    <w:uiPriority w:val="99"/>
    <w:rsid w:val="00DC55FC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C55FC"/>
  </w:style>
  <w:style w:type="character" w:customStyle="1" w:styleId="hl41">
    <w:name w:val="hl41"/>
    <w:basedOn w:val="11"/>
    <w:uiPriority w:val="99"/>
    <w:rsid w:val="00DC55FC"/>
    <w:rPr>
      <w:rFonts w:cs="Times New Roman"/>
      <w:b/>
      <w:bCs/>
      <w:sz w:val="20"/>
      <w:szCs w:val="20"/>
    </w:rPr>
  </w:style>
  <w:style w:type="character" w:styleId="a3">
    <w:name w:val="page number"/>
    <w:basedOn w:val="11"/>
    <w:uiPriority w:val="99"/>
    <w:rsid w:val="00DC55FC"/>
    <w:rPr>
      <w:rFonts w:cs="Times New Roman"/>
    </w:rPr>
  </w:style>
  <w:style w:type="character" w:customStyle="1" w:styleId="a4">
    <w:name w:val="Символ нумерации"/>
    <w:uiPriority w:val="99"/>
    <w:rsid w:val="00DC55FC"/>
  </w:style>
  <w:style w:type="character" w:customStyle="1" w:styleId="a5">
    <w:name w:val="Маркеры списка"/>
    <w:uiPriority w:val="99"/>
    <w:rsid w:val="00DC55FC"/>
    <w:rPr>
      <w:rFonts w:ascii="StarSymbol" w:hAnsi="StarSymbol"/>
      <w:sz w:val="18"/>
    </w:rPr>
  </w:style>
  <w:style w:type="paragraph" w:customStyle="1" w:styleId="a6">
    <w:name w:val="Заголовок"/>
    <w:basedOn w:val="a"/>
    <w:next w:val="a7"/>
    <w:uiPriority w:val="99"/>
    <w:rsid w:val="00DC55F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DC55F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A54DC"/>
    <w:rPr>
      <w:rFonts w:cs="Times New Roman"/>
      <w:lang w:eastAsia="ar-SA" w:bidi="ar-SA"/>
    </w:rPr>
  </w:style>
  <w:style w:type="paragraph" w:styleId="a9">
    <w:name w:val="List"/>
    <w:basedOn w:val="a7"/>
    <w:uiPriority w:val="99"/>
    <w:rsid w:val="00DC55FC"/>
    <w:rPr>
      <w:rFonts w:cs="Tahoma"/>
    </w:rPr>
  </w:style>
  <w:style w:type="paragraph" w:customStyle="1" w:styleId="30">
    <w:name w:val="Название3"/>
    <w:basedOn w:val="a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DC55FC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DC55F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uiPriority w:val="99"/>
    <w:qFormat/>
    <w:rsid w:val="00DC55FC"/>
  </w:style>
  <w:style w:type="character" w:customStyle="1" w:styleId="ac">
    <w:name w:val="Название Знак"/>
    <w:basedOn w:val="a0"/>
    <w:link w:val="aa"/>
    <w:uiPriority w:val="99"/>
    <w:locked/>
    <w:rsid w:val="00BA54DC"/>
    <w:rPr>
      <w:rFonts w:ascii="Arial" w:eastAsia="Arial Unicode MS" w:hAnsi="Arial" w:cs="Tahoma"/>
      <w:sz w:val="28"/>
      <w:szCs w:val="28"/>
      <w:lang w:eastAsia="ar-SA" w:bidi="ar-SA"/>
    </w:rPr>
  </w:style>
  <w:style w:type="paragraph" w:styleId="ab">
    <w:name w:val="Subtitle"/>
    <w:basedOn w:val="a6"/>
    <w:next w:val="a7"/>
    <w:link w:val="ad"/>
    <w:uiPriority w:val="99"/>
    <w:qFormat/>
    <w:rsid w:val="00DC55F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BA54DC"/>
    <w:rPr>
      <w:rFonts w:ascii="Arial" w:eastAsia="Arial Unicode MS" w:hAnsi="Arial" w:cs="Tahoma"/>
      <w:i/>
      <w:iCs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DC55FC"/>
    <w:pPr>
      <w:suppressLineNumbers/>
    </w:pPr>
    <w:rPr>
      <w:rFonts w:cs="Tahoma"/>
    </w:rPr>
  </w:style>
  <w:style w:type="paragraph" w:customStyle="1" w:styleId="FR2">
    <w:name w:val="FR2"/>
    <w:uiPriority w:val="99"/>
    <w:rsid w:val="00DC55FC"/>
    <w:pPr>
      <w:widowControl w:val="0"/>
      <w:suppressAutoHyphens/>
      <w:autoSpaceDE w:val="0"/>
      <w:spacing w:before="320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DC55F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DC55FC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rsid w:val="00DC55FC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A54DC"/>
    <w:rPr>
      <w:rFonts w:cs="Times New Roman"/>
      <w:sz w:val="24"/>
      <w:szCs w:val="24"/>
      <w:lang w:val="en-US" w:eastAsia="ar-SA" w:bidi="ar-SA"/>
    </w:rPr>
  </w:style>
  <w:style w:type="paragraph" w:styleId="af0">
    <w:name w:val="Normal (Web)"/>
    <w:basedOn w:val="a"/>
    <w:uiPriority w:val="99"/>
    <w:rsid w:val="00DC55FC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DC55FC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DC55FC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BA54DC"/>
    <w:rPr>
      <w:rFonts w:cs="Times New Roman"/>
      <w:sz w:val="24"/>
      <w:szCs w:val="24"/>
      <w:lang w:eastAsia="ar-SA" w:bidi="ar-SA"/>
    </w:rPr>
  </w:style>
  <w:style w:type="paragraph" w:styleId="af3">
    <w:name w:val="Body Text Indent"/>
    <w:basedOn w:val="a"/>
    <w:link w:val="af4"/>
    <w:rsid w:val="00DC55F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A54DC"/>
    <w:rPr>
      <w:rFonts w:cs="Times New Roman"/>
      <w:lang w:eastAsia="ar-SA" w:bidi="ar-SA"/>
    </w:rPr>
  </w:style>
  <w:style w:type="paragraph" w:customStyle="1" w:styleId="Web">
    <w:name w:val="Обычный (Web)"/>
    <w:basedOn w:val="a"/>
    <w:uiPriority w:val="99"/>
    <w:rsid w:val="00DC55FC"/>
    <w:pPr>
      <w:widowControl/>
      <w:autoSpaceDE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DC55F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C55F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C55FC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DC55FC"/>
    <w:pPr>
      <w:jc w:val="center"/>
    </w:pPr>
    <w:rPr>
      <w:sz w:val="28"/>
    </w:rPr>
  </w:style>
  <w:style w:type="paragraph" w:customStyle="1" w:styleId="af5">
    <w:name w:val="Содержимое таблицы"/>
    <w:basedOn w:val="a"/>
    <w:uiPriority w:val="99"/>
    <w:rsid w:val="00DC55FC"/>
    <w:pPr>
      <w:suppressLineNumbers/>
    </w:pPr>
  </w:style>
  <w:style w:type="paragraph" w:customStyle="1" w:styleId="af6">
    <w:name w:val="Заголовок таблицы"/>
    <w:basedOn w:val="af5"/>
    <w:uiPriority w:val="99"/>
    <w:rsid w:val="00DC55FC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uiPriority w:val="99"/>
    <w:rsid w:val="00DC55FC"/>
  </w:style>
  <w:style w:type="paragraph" w:customStyle="1" w:styleId="ConsPlusTitle">
    <w:name w:val="ConsPlusTitle"/>
    <w:rsid w:val="00DC55FC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rsid w:val="00DC55F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99"/>
    <w:rsid w:val="001A054D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rsid w:val="00706C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BA54D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17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Адамовский Финотдел</Company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Администратор</dc:creator>
  <cp:keywords/>
  <dc:description/>
  <cp:lastModifiedBy>admin</cp:lastModifiedBy>
  <cp:revision>30</cp:revision>
  <cp:lastPrinted>2018-03-21T09:45:00Z</cp:lastPrinted>
  <dcterms:created xsi:type="dcterms:W3CDTF">2017-03-10T07:25:00Z</dcterms:created>
  <dcterms:modified xsi:type="dcterms:W3CDTF">2018-04-03T11:43:00Z</dcterms:modified>
</cp:coreProperties>
</file>